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51CE" w:rsidRPr="001051CE" w:rsidRDefault="001051CE" w:rsidP="001051CE">
      <w:pPr>
        <w:spacing w:after="0"/>
        <w:jc w:val="center"/>
        <w:rPr>
          <w:rFonts w:ascii="Times New Roman" w:hAnsi="Times New Roman"/>
          <w:b/>
          <w:color w:val="211E1E"/>
          <w:sz w:val="28"/>
          <w:szCs w:val="28"/>
        </w:rPr>
      </w:pPr>
      <w:r w:rsidRPr="001051CE">
        <w:rPr>
          <w:rFonts w:ascii="Times New Roman" w:hAnsi="Times New Roman"/>
          <w:b/>
          <w:color w:val="211E1E"/>
          <w:sz w:val="28"/>
          <w:szCs w:val="28"/>
        </w:rPr>
        <w:t xml:space="preserve">Mapping </w:t>
      </w:r>
      <w:proofErr w:type="spellStart"/>
      <w:r w:rsidRPr="001051CE">
        <w:rPr>
          <w:rFonts w:ascii="Times New Roman" w:hAnsi="Times New Roman"/>
          <w:b/>
          <w:color w:val="211E1E"/>
          <w:sz w:val="28"/>
          <w:szCs w:val="28"/>
        </w:rPr>
        <w:t>Ecoregions</w:t>
      </w:r>
      <w:proofErr w:type="spellEnd"/>
      <w:r w:rsidRPr="001051CE">
        <w:rPr>
          <w:rFonts w:ascii="Times New Roman" w:hAnsi="Times New Roman"/>
          <w:b/>
          <w:color w:val="211E1E"/>
          <w:sz w:val="28"/>
          <w:szCs w:val="28"/>
        </w:rPr>
        <w:t xml:space="preserve"> with </w:t>
      </w:r>
      <w:proofErr w:type="spellStart"/>
      <w:r w:rsidRPr="001051CE">
        <w:rPr>
          <w:rFonts w:ascii="Times New Roman" w:hAnsi="Times New Roman"/>
          <w:b/>
          <w:color w:val="211E1E"/>
          <w:sz w:val="28"/>
          <w:szCs w:val="28"/>
        </w:rPr>
        <w:t>ArcGIS</w:t>
      </w:r>
      <w:proofErr w:type="spellEnd"/>
      <w:r w:rsidRPr="001051CE">
        <w:rPr>
          <w:rFonts w:ascii="Times New Roman" w:hAnsi="Times New Roman"/>
          <w:b/>
          <w:color w:val="211E1E"/>
          <w:sz w:val="28"/>
          <w:szCs w:val="28"/>
        </w:rPr>
        <w:t xml:space="preserve"> 10.x</w:t>
      </w:r>
      <w:r w:rsidRPr="001051CE">
        <w:rPr>
          <w:rStyle w:val="FootnoteReference"/>
          <w:rFonts w:ascii="Times New Roman" w:hAnsi="Times New Roman"/>
          <w:b/>
          <w:color w:val="211E1E"/>
          <w:sz w:val="28"/>
          <w:szCs w:val="28"/>
        </w:rPr>
        <w:footnoteReference w:id="1"/>
      </w:r>
    </w:p>
    <w:p w:rsidR="001051CE" w:rsidRDefault="001051CE" w:rsidP="00B9232D">
      <w:pPr>
        <w:spacing w:after="0"/>
        <w:rPr>
          <w:rFonts w:ascii="Times New Roman" w:hAnsi="Times New Roman"/>
          <w:color w:val="211E1E"/>
        </w:rPr>
      </w:pPr>
    </w:p>
    <w:p w:rsidR="00B9232D" w:rsidRPr="003A7C45" w:rsidRDefault="003A7C45" w:rsidP="00B9232D">
      <w:pPr>
        <w:spacing w:after="0"/>
        <w:rPr>
          <w:rFonts w:ascii="Times New Roman" w:hAnsi="Times New Roman"/>
          <w:b/>
          <w:color w:val="211E1E"/>
          <w:sz w:val="24"/>
          <w:szCs w:val="24"/>
        </w:rPr>
      </w:pPr>
      <w:r>
        <w:rPr>
          <w:rFonts w:ascii="Times New Roman" w:hAnsi="Times New Roman"/>
          <w:b/>
          <w:color w:val="211E1E"/>
          <w:sz w:val="24"/>
          <w:szCs w:val="24"/>
        </w:rPr>
        <w:t>What I</w:t>
      </w:r>
      <w:r w:rsidR="00B9232D" w:rsidRPr="003A7C45">
        <w:rPr>
          <w:rFonts w:ascii="Times New Roman" w:hAnsi="Times New Roman"/>
          <w:b/>
          <w:color w:val="211E1E"/>
          <w:sz w:val="24"/>
          <w:szCs w:val="24"/>
        </w:rPr>
        <w:t xml:space="preserve">s It Like Where You Live? </w:t>
      </w:r>
    </w:p>
    <w:p w:rsidR="00B9232D" w:rsidRPr="00CD5C7D" w:rsidRDefault="00B9232D" w:rsidP="001051CE">
      <w:pPr>
        <w:spacing w:after="0"/>
        <w:ind w:firstLine="720"/>
        <w:rPr>
          <w:rFonts w:ascii="Times New Roman" w:hAnsi="Times New Roman"/>
          <w:color w:val="211E1E"/>
          <w:sz w:val="23"/>
          <w:szCs w:val="23"/>
        </w:rPr>
      </w:pPr>
      <w:r w:rsidRPr="00CD5C7D">
        <w:rPr>
          <w:rFonts w:ascii="Times New Roman" w:hAnsi="Times New Roman"/>
          <w:color w:val="211E1E"/>
          <w:sz w:val="23"/>
          <w:szCs w:val="23"/>
        </w:rPr>
        <w:t xml:space="preserve">One of the first things to know when you study </w:t>
      </w:r>
      <w:proofErr w:type="spellStart"/>
      <w:r w:rsidRPr="00CD5C7D">
        <w:rPr>
          <w:rFonts w:ascii="Times New Roman" w:hAnsi="Times New Roman"/>
          <w:color w:val="211E1E"/>
          <w:sz w:val="23"/>
          <w:szCs w:val="23"/>
        </w:rPr>
        <w:t>ecoregions</w:t>
      </w:r>
      <w:proofErr w:type="spellEnd"/>
      <w:r w:rsidRPr="00CD5C7D">
        <w:rPr>
          <w:rFonts w:ascii="Times New Roman" w:hAnsi="Times New Roman"/>
          <w:color w:val="211E1E"/>
          <w:sz w:val="23"/>
          <w:szCs w:val="23"/>
        </w:rPr>
        <w:t xml:space="preserve"> is what it’s like where you live. In particular, knowing the temperature and precipitation that are “normal” for your city will help you to understand what types of plants and animals can live there. </w:t>
      </w:r>
      <w:r w:rsidRPr="00CD5C7D">
        <w:rPr>
          <w:rFonts w:ascii="Times New Roman" w:hAnsi="Times New Roman"/>
          <w:i/>
          <w:iCs/>
          <w:color w:val="211E1E"/>
          <w:sz w:val="23"/>
          <w:szCs w:val="23"/>
        </w:rPr>
        <w:t xml:space="preserve">In this exploration, you will see what is “normal” in your area and what other regions share similar temperature and precipitation. </w:t>
      </w:r>
    </w:p>
    <w:p w:rsidR="003A7C45" w:rsidRDefault="003A7C45" w:rsidP="00B9232D">
      <w:pPr>
        <w:spacing w:after="0"/>
        <w:rPr>
          <w:rFonts w:ascii="Times New Roman" w:hAnsi="Times New Roman"/>
          <w:b/>
          <w:color w:val="211E1E"/>
          <w:sz w:val="24"/>
          <w:szCs w:val="24"/>
        </w:rPr>
      </w:pPr>
    </w:p>
    <w:p w:rsidR="00B9232D" w:rsidRPr="003A7C45" w:rsidRDefault="00B9232D" w:rsidP="00B9232D">
      <w:pPr>
        <w:spacing w:after="0"/>
        <w:rPr>
          <w:rFonts w:ascii="Times New Roman" w:hAnsi="Times New Roman"/>
          <w:b/>
          <w:color w:val="211E1E"/>
          <w:sz w:val="24"/>
          <w:szCs w:val="24"/>
        </w:rPr>
      </w:pPr>
      <w:r w:rsidRPr="003A7C45">
        <w:rPr>
          <w:rFonts w:ascii="Times New Roman" w:hAnsi="Times New Roman"/>
          <w:b/>
          <w:color w:val="211E1E"/>
          <w:sz w:val="24"/>
          <w:szCs w:val="24"/>
        </w:rPr>
        <w:t>Before you begin</w:t>
      </w:r>
    </w:p>
    <w:p w:rsidR="001051CE" w:rsidRDefault="001051CE" w:rsidP="00B9232D">
      <w:pPr>
        <w:spacing w:after="0"/>
        <w:rPr>
          <w:rFonts w:ascii="Times New Roman" w:hAnsi="Times New Roman"/>
          <w:color w:val="211E1E"/>
          <w:sz w:val="24"/>
          <w:szCs w:val="24"/>
        </w:rPr>
      </w:pPr>
      <w:r>
        <w:rPr>
          <w:rFonts w:ascii="Times New Roman" w:hAnsi="Times New Roman"/>
          <w:color w:val="211E1E"/>
          <w:sz w:val="24"/>
          <w:szCs w:val="24"/>
        </w:rPr>
        <w:t xml:space="preserve">A folder </w:t>
      </w:r>
      <w:r w:rsidRPr="003042E9">
        <w:rPr>
          <w:rFonts w:ascii="Times New Roman" w:hAnsi="Times New Roman"/>
          <w:b/>
          <w:color w:val="211E1E"/>
          <w:sz w:val="24"/>
          <w:szCs w:val="24"/>
        </w:rPr>
        <w:t>[</w:t>
      </w:r>
      <w:proofErr w:type="spellStart"/>
      <w:r w:rsidRPr="003042E9">
        <w:rPr>
          <w:rFonts w:ascii="Times New Roman" w:hAnsi="Times New Roman"/>
          <w:b/>
          <w:color w:val="211E1E"/>
          <w:sz w:val="24"/>
          <w:szCs w:val="24"/>
        </w:rPr>
        <w:t>Ecoregio</w:t>
      </w:r>
      <w:r w:rsidR="003042E9">
        <w:rPr>
          <w:rFonts w:ascii="Times New Roman" w:hAnsi="Times New Roman"/>
          <w:b/>
          <w:color w:val="211E1E"/>
          <w:sz w:val="24"/>
          <w:szCs w:val="24"/>
        </w:rPr>
        <w:t>ns</w:t>
      </w:r>
      <w:proofErr w:type="spellEnd"/>
      <w:r w:rsidR="003042E9">
        <w:rPr>
          <w:rFonts w:ascii="Times New Roman" w:hAnsi="Times New Roman"/>
          <w:b/>
          <w:color w:val="211E1E"/>
          <w:sz w:val="24"/>
          <w:szCs w:val="24"/>
        </w:rPr>
        <w:t>]</w:t>
      </w:r>
      <w:r>
        <w:rPr>
          <w:rFonts w:ascii="Times New Roman" w:hAnsi="Times New Roman"/>
          <w:color w:val="211E1E"/>
          <w:sz w:val="24"/>
          <w:szCs w:val="24"/>
        </w:rPr>
        <w:t xml:space="preserve"> containing this document, a student worksheet, and the data you will need has been prepared for you.  This folder is located at:   ____________________________ (For PRHS </w:t>
      </w:r>
      <w:proofErr w:type="gramStart"/>
      <w:r>
        <w:rPr>
          <w:rFonts w:ascii="Times New Roman" w:hAnsi="Times New Roman"/>
          <w:color w:val="211E1E"/>
          <w:sz w:val="24"/>
          <w:szCs w:val="24"/>
        </w:rPr>
        <w:t>students, the folder is</w:t>
      </w:r>
      <w:proofErr w:type="gramEnd"/>
      <w:r>
        <w:rPr>
          <w:rFonts w:ascii="Times New Roman" w:hAnsi="Times New Roman"/>
          <w:color w:val="211E1E"/>
          <w:sz w:val="24"/>
          <w:szCs w:val="24"/>
        </w:rPr>
        <w:t xml:space="preserve"> in </w:t>
      </w:r>
      <w:r w:rsidR="003A7C45">
        <w:rPr>
          <w:rFonts w:ascii="Times New Roman" w:hAnsi="Times New Roman"/>
          <w:color w:val="211E1E"/>
          <w:sz w:val="24"/>
          <w:szCs w:val="24"/>
        </w:rPr>
        <w:t>the O</w:t>
      </w:r>
      <w:r>
        <w:rPr>
          <w:rFonts w:ascii="Times New Roman" w:hAnsi="Times New Roman"/>
          <w:color w:val="211E1E"/>
          <w:sz w:val="24"/>
          <w:szCs w:val="24"/>
        </w:rPr>
        <w:t>utbox.  Copy it to an appropriate location on your “z” drive.)</w:t>
      </w:r>
      <w:r w:rsidR="00971797">
        <w:rPr>
          <w:rFonts w:ascii="Times New Roman" w:hAnsi="Times New Roman"/>
          <w:color w:val="211E1E"/>
          <w:sz w:val="24"/>
          <w:szCs w:val="24"/>
        </w:rPr>
        <w:t xml:space="preserve">  Although occasionally you will be reminded to save your work, it is a good idea to “Save early &amp; save often.”</w:t>
      </w:r>
    </w:p>
    <w:p w:rsidR="001051CE" w:rsidRDefault="001051CE" w:rsidP="00B9232D">
      <w:pPr>
        <w:spacing w:after="0"/>
        <w:rPr>
          <w:rFonts w:ascii="Times New Roman" w:hAnsi="Times New Roman"/>
          <w:color w:val="211E1E"/>
          <w:sz w:val="24"/>
          <w:szCs w:val="24"/>
        </w:rPr>
      </w:pPr>
    </w:p>
    <w:p w:rsidR="001051CE" w:rsidRDefault="00B9232D" w:rsidP="00B9232D">
      <w:pPr>
        <w:spacing w:after="0"/>
        <w:rPr>
          <w:rFonts w:ascii="Times New Roman" w:hAnsi="Times New Roman"/>
          <w:color w:val="211E1E"/>
          <w:sz w:val="24"/>
          <w:szCs w:val="24"/>
        </w:rPr>
      </w:pPr>
      <w:r>
        <w:rPr>
          <w:rFonts w:ascii="Times New Roman" w:hAnsi="Times New Roman"/>
          <w:color w:val="211E1E"/>
          <w:sz w:val="24"/>
          <w:szCs w:val="24"/>
        </w:rPr>
        <w:t>As you work on this project, you’ll have a few questions to answer.  An answer sheet has been provided for you</w:t>
      </w:r>
      <w:r w:rsidR="003042E9">
        <w:rPr>
          <w:rFonts w:ascii="Times New Roman" w:hAnsi="Times New Roman"/>
          <w:color w:val="211E1E"/>
          <w:sz w:val="24"/>
          <w:szCs w:val="24"/>
        </w:rPr>
        <w:t xml:space="preserve"> as a word document (Ecoregions</w:t>
      </w:r>
      <w:r>
        <w:rPr>
          <w:rFonts w:ascii="Times New Roman" w:hAnsi="Times New Roman"/>
          <w:color w:val="211E1E"/>
          <w:sz w:val="24"/>
          <w:szCs w:val="24"/>
        </w:rPr>
        <w:t xml:space="preserve">StudentWorksheet.doc).  Open this file and then you can minimize it or park it at the edge of your screen.  When you need to answer questions on it, you can bring it to the front.  </w:t>
      </w:r>
    </w:p>
    <w:p w:rsidR="001051CE" w:rsidRDefault="001051CE" w:rsidP="00B9232D">
      <w:pPr>
        <w:spacing w:after="0"/>
        <w:rPr>
          <w:rFonts w:ascii="Times New Roman" w:hAnsi="Times New Roman"/>
          <w:color w:val="211E1E"/>
          <w:sz w:val="24"/>
          <w:szCs w:val="24"/>
        </w:rPr>
      </w:pPr>
    </w:p>
    <w:p w:rsidR="00B9232D" w:rsidRPr="003A7C45" w:rsidRDefault="00A1293E" w:rsidP="00B9232D">
      <w:pPr>
        <w:spacing w:after="0"/>
        <w:rPr>
          <w:rFonts w:ascii="Times New Roman" w:hAnsi="Times New Roman"/>
          <w:b/>
          <w:color w:val="211E1E"/>
          <w:sz w:val="24"/>
          <w:szCs w:val="24"/>
        </w:rPr>
      </w:pPr>
      <w:r>
        <w:rPr>
          <w:rFonts w:ascii="Times New Roman" w:hAnsi="Times New Roman"/>
          <w:b/>
          <w:color w:val="211E1E"/>
          <w:sz w:val="24"/>
          <w:szCs w:val="24"/>
        </w:rPr>
        <w:t xml:space="preserve">Part 1:  </w:t>
      </w:r>
      <w:r w:rsidR="00B9232D" w:rsidRPr="003A7C45">
        <w:rPr>
          <w:rFonts w:ascii="Times New Roman" w:hAnsi="Times New Roman"/>
          <w:b/>
          <w:color w:val="211E1E"/>
          <w:sz w:val="24"/>
          <w:szCs w:val="24"/>
        </w:rPr>
        <w:t>Preparing Your Map</w:t>
      </w:r>
    </w:p>
    <w:p w:rsidR="00B9232D" w:rsidRPr="00CD5C7D" w:rsidRDefault="00B9232D" w:rsidP="00B9232D">
      <w:pPr>
        <w:spacing w:after="0"/>
        <w:rPr>
          <w:rFonts w:ascii="Times New Roman" w:hAnsi="Times New Roman"/>
          <w:color w:val="211E1E"/>
          <w:sz w:val="23"/>
          <w:szCs w:val="23"/>
        </w:rPr>
      </w:pPr>
      <w:r w:rsidRPr="00CD5C7D">
        <w:rPr>
          <w:rFonts w:ascii="Times New Roman" w:hAnsi="Times New Roman"/>
          <w:i/>
          <w:iCs/>
          <w:color w:val="211E1E"/>
          <w:sz w:val="23"/>
          <w:szCs w:val="23"/>
        </w:rPr>
        <w:t xml:space="preserve">To start, you need a base map, which you will later use to add climate data. </w:t>
      </w:r>
    </w:p>
    <w:p w:rsidR="00B9232D" w:rsidRDefault="001051CE" w:rsidP="001051CE">
      <w:pPr>
        <w:numPr>
          <w:ilvl w:val="0"/>
          <w:numId w:val="23"/>
        </w:numPr>
        <w:spacing w:after="0"/>
        <w:rPr>
          <w:rFonts w:ascii="Times New Roman" w:hAnsi="Times New Roman"/>
          <w:color w:val="211E1E"/>
          <w:sz w:val="23"/>
          <w:szCs w:val="23"/>
        </w:rPr>
      </w:pPr>
      <w:r>
        <w:rPr>
          <w:rFonts w:ascii="Times New Roman" w:hAnsi="Times New Roman"/>
          <w:color w:val="211E1E"/>
          <w:sz w:val="23"/>
          <w:szCs w:val="23"/>
        </w:rPr>
        <w:t xml:space="preserve"> </w:t>
      </w:r>
      <w:r w:rsidR="00B9232D" w:rsidRPr="00CD5C7D">
        <w:rPr>
          <w:rFonts w:ascii="Times New Roman" w:hAnsi="Times New Roman"/>
          <w:color w:val="211E1E"/>
          <w:sz w:val="23"/>
          <w:szCs w:val="23"/>
        </w:rPr>
        <w:t xml:space="preserve">Start </w:t>
      </w:r>
      <w:proofErr w:type="spellStart"/>
      <w:r w:rsidR="00B9232D" w:rsidRPr="00CD5C7D">
        <w:rPr>
          <w:rFonts w:ascii="Times New Roman" w:hAnsi="Times New Roman"/>
          <w:color w:val="211E1E"/>
          <w:sz w:val="23"/>
          <w:szCs w:val="23"/>
        </w:rPr>
        <w:t>ArcMap</w:t>
      </w:r>
      <w:proofErr w:type="spellEnd"/>
      <w:r w:rsidR="00B9232D" w:rsidRPr="00CD5C7D">
        <w:rPr>
          <w:rFonts w:ascii="Times New Roman" w:hAnsi="Times New Roman"/>
          <w:color w:val="211E1E"/>
          <w:sz w:val="23"/>
          <w:szCs w:val="23"/>
        </w:rPr>
        <w:t xml:space="preserve"> as you normally would (Start</w:t>
      </w:r>
      <w:r w:rsidR="00B9232D" w:rsidRPr="00CD5C7D">
        <w:rPr>
          <w:rFonts w:ascii="Times New Roman" w:hAnsi="Times New Roman"/>
          <w:color w:val="211E1E"/>
          <w:sz w:val="23"/>
          <w:szCs w:val="23"/>
        </w:rPr>
        <w:sym w:font="Wingdings" w:char="F0E0"/>
      </w:r>
      <w:r w:rsidR="00B9232D" w:rsidRPr="00CD5C7D">
        <w:rPr>
          <w:rFonts w:ascii="Times New Roman" w:hAnsi="Times New Roman"/>
          <w:color w:val="211E1E"/>
          <w:sz w:val="23"/>
          <w:szCs w:val="23"/>
        </w:rPr>
        <w:t>All Programs</w:t>
      </w:r>
      <w:r w:rsidR="00B9232D" w:rsidRPr="00CD5C7D">
        <w:rPr>
          <w:rFonts w:ascii="Times New Roman" w:hAnsi="Times New Roman"/>
          <w:color w:val="211E1E"/>
          <w:sz w:val="23"/>
          <w:szCs w:val="23"/>
        </w:rPr>
        <w:sym w:font="Wingdings" w:char="F0E0"/>
      </w:r>
      <w:proofErr w:type="spellStart"/>
      <w:r w:rsidR="00B9232D" w:rsidRPr="00CD5C7D">
        <w:rPr>
          <w:rFonts w:ascii="Times New Roman" w:hAnsi="Times New Roman"/>
          <w:color w:val="211E1E"/>
          <w:sz w:val="23"/>
          <w:szCs w:val="23"/>
        </w:rPr>
        <w:t>ArcGIS</w:t>
      </w:r>
      <w:proofErr w:type="spellEnd"/>
      <w:r w:rsidR="00B9232D" w:rsidRPr="00CD5C7D">
        <w:rPr>
          <w:rFonts w:ascii="Times New Roman" w:hAnsi="Times New Roman"/>
          <w:color w:val="211E1E"/>
          <w:sz w:val="23"/>
          <w:szCs w:val="23"/>
        </w:rPr>
        <w:sym w:font="Wingdings" w:char="F0E0"/>
      </w:r>
      <w:proofErr w:type="spellStart"/>
      <w:r w:rsidR="00B9232D">
        <w:rPr>
          <w:rFonts w:ascii="Times New Roman" w:hAnsi="Times New Roman"/>
          <w:color w:val="211E1E"/>
          <w:sz w:val="23"/>
          <w:szCs w:val="23"/>
        </w:rPr>
        <w:t>ArcMap</w:t>
      </w:r>
      <w:proofErr w:type="spellEnd"/>
      <w:r w:rsidR="003A7C45">
        <w:rPr>
          <w:rFonts w:ascii="Times New Roman" w:hAnsi="Times New Roman"/>
          <w:color w:val="211E1E"/>
          <w:sz w:val="23"/>
          <w:szCs w:val="23"/>
        </w:rPr>
        <w:t xml:space="preserve"> 10</w:t>
      </w:r>
      <w:r w:rsidR="00B9232D">
        <w:rPr>
          <w:rFonts w:ascii="Times New Roman" w:hAnsi="Times New Roman"/>
          <w:color w:val="211E1E"/>
          <w:sz w:val="23"/>
          <w:szCs w:val="23"/>
        </w:rPr>
        <w:t>)</w:t>
      </w:r>
    </w:p>
    <w:p w:rsidR="00B9232D" w:rsidRPr="00CD5C7D" w:rsidRDefault="00B9232D" w:rsidP="00B9232D">
      <w:pPr>
        <w:spacing w:after="0"/>
        <w:ind w:left="720"/>
        <w:rPr>
          <w:rFonts w:ascii="Times New Roman" w:hAnsi="Times New Roman"/>
          <w:color w:val="211E1E"/>
          <w:sz w:val="23"/>
          <w:szCs w:val="23"/>
        </w:rPr>
      </w:pPr>
      <w:r>
        <w:rPr>
          <w:rFonts w:ascii="Times New Roman" w:hAnsi="Times New Roman"/>
          <w:color w:val="211E1E"/>
          <w:sz w:val="23"/>
          <w:szCs w:val="23"/>
        </w:rPr>
        <w:t xml:space="preserve">By default, </w:t>
      </w:r>
      <w:r w:rsidR="001051CE">
        <w:rPr>
          <w:rFonts w:ascii="Times New Roman" w:hAnsi="Times New Roman"/>
          <w:color w:val="211E1E"/>
          <w:sz w:val="23"/>
          <w:szCs w:val="23"/>
        </w:rPr>
        <w:t xml:space="preserve">a blank map is selected.  Select OK.  </w:t>
      </w:r>
    </w:p>
    <w:p w:rsidR="00B9232D" w:rsidRDefault="0054505F" w:rsidP="00B9232D">
      <w:pPr>
        <w:spacing w:after="0"/>
        <w:jc w:val="center"/>
        <w:rPr>
          <w:rFonts w:ascii="Times New Roman" w:hAnsi="Times New Roman"/>
          <w:color w:val="211E1E"/>
          <w:sz w:val="23"/>
          <w:szCs w:val="23"/>
        </w:rPr>
      </w:pPr>
      <w:r>
        <w:rPr>
          <w:rFonts w:ascii="Times New Roman" w:hAnsi="Times New Roman"/>
          <w:noProof/>
          <w:color w:val="211E1E"/>
          <w:sz w:val="23"/>
          <w:szCs w:val="23"/>
        </w:rPr>
        <w:drawing>
          <wp:inline distT="0" distB="0" distL="0" distR="0">
            <wp:extent cx="4752975" cy="3403800"/>
            <wp:effectExtent l="19050" t="0" r="9525" b="0"/>
            <wp:docPr id="1" name="Picture 1" descr="Open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enScreen"/>
                    <pic:cNvPicPr>
                      <a:picLocks noChangeAspect="1" noChangeArrowheads="1"/>
                    </pic:cNvPicPr>
                  </pic:nvPicPr>
                  <pic:blipFill>
                    <a:blip r:embed="rId8"/>
                    <a:srcRect/>
                    <a:stretch>
                      <a:fillRect/>
                    </a:stretch>
                  </pic:blipFill>
                  <pic:spPr bwMode="auto">
                    <a:xfrm>
                      <a:off x="0" y="0"/>
                      <a:ext cx="4752975" cy="3403800"/>
                    </a:xfrm>
                    <a:prstGeom prst="rect">
                      <a:avLst/>
                    </a:prstGeom>
                    <a:noFill/>
                    <a:ln w="9525">
                      <a:noFill/>
                      <a:miter lim="800000"/>
                      <a:headEnd/>
                      <a:tailEnd/>
                    </a:ln>
                  </pic:spPr>
                </pic:pic>
              </a:graphicData>
            </a:graphic>
          </wp:inline>
        </w:drawing>
      </w:r>
    </w:p>
    <w:p w:rsidR="003A7C45" w:rsidRDefault="00B9232D" w:rsidP="00CC0778">
      <w:pPr>
        <w:spacing w:after="0"/>
        <w:ind w:left="720"/>
        <w:rPr>
          <w:rFonts w:ascii="Times New Roman" w:hAnsi="Times New Roman"/>
          <w:color w:val="211E1E"/>
          <w:sz w:val="23"/>
          <w:szCs w:val="23"/>
        </w:rPr>
      </w:pPr>
      <w:r>
        <w:rPr>
          <w:rFonts w:ascii="Times New Roman" w:hAnsi="Times New Roman"/>
          <w:color w:val="211E1E"/>
          <w:sz w:val="23"/>
          <w:szCs w:val="23"/>
        </w:rPr>
        <w:lastRenderedPageBreak/>
        <w:t xml:space="preserve">The window you now see before you is known as a </w:t>
      </w:r>
      <w:r w:rsidRPr="004B6C8A">
        <w:rPr>
          <w:rFonts w:ascii="Times New Roman" w:hAnsi="Times New Roman"/>
          <w:b/>
          <w:i/>
          <w:color w:val="211E1E"/>
          <w:sz w:val="23"/>
          <w:szCs w:val="23"/>
        </w:rPr>
        <w:t>Map Document</w:t>
      </w:r>
      <w:r>
        <w:rPr>
          <w:rFonts w:ascii="Times New Roman" w:hAnsi="Times New Roman"/>
          <w:color w:val="211E1E"/>
          <w:sz w:val="23"/>
          <w:szCs w:val="23"/>
        </w:rPr>
        <w:t xml:space="preserve"> and has two main areas—the </w:t>
      </w:r>
      <w:r w:rsidRPr="004B6C8A">
        <w:rPr>
          <w:rFonts w:ascii="Times New Roman" w:hAnsi="Times New Roman"/>
          <w:b/>
          <w:i/>
          <w:color w:val="211E1E"/>
          <w:sz w:val="23"/>
          <w:szCs w:val="23"/>
        </w:rPr>
        <w:t>Table of Contents</w:t>
      </w:r>
      <w:r>
        <w:rPr>
          <w:rFonts w:ascii="Times New Roman" w:hAnsi="Times New Roman"/>
          <w:color w:val="211E1E"/>
          <w:sz w:val="23"/>
          <w:szCs w:val="23"/>
        </w:rPr>
        <w:t xml:space="preserve"> on the left and the </w:t>
      </w:r>
      <w:r w:rsidRPr="004B6C8A">
        <w:rPr>
          <w:rFonts w:ascii="Times New Roman" w:hAnsi="Times New Roman"/>
          <w:b/>
          <w:i/>
          <w:color w:val="211E1E"/>
          <w:sz w:val="23"/>
          <w:szCs w:val="23"/>
        </w:rPr>
        <w:t>Display Area</w:t>
      </w:r>
      <w:r>
        <w:rPr>
          <w:rFonts w:ascii="Times New Roman" w:hAnsi="Times New Roman"/>
          <w:color w:val="211E1E"/>
          <w:sz w:val="23"/>
          <w:szCs w:val="23"/>
        </w:rPr>
        <w:t xml:space="preserve"> on the right.  There is also likely to be an assortment of toolbars, which may be in the locations shown below or elsewhere.</w:t>
      </w:r>
      <w:r w:rsidR="00CC0778">
        <w:rPr>
          <w:rFonts w:ascii="Times New Roman" w:hAnsi="Times New Roman"/>
          <w:color w:val="211E1E"/>
          <w:sz w:val="23"/>
          <w:szCs w:val="23"/>
        </w:rPr>
        <w:t xml:space="preserve"> There are also two tabs (</w:t>
      </w:r>
      <w:proofErr w:type="spellStart"/>
      <w:r w:rsidR="00CC0778">
        <w:rPr>
          <w:rFonts w:ascii="Times New Roman" w:hAnsi="Times New Roman"/>
          <w:color w:val="211E1E"/>
          <w:sz w:val="23"/>
          <w:szCs w:val="23"/>
        </w:rPr>
        <w:t>ArcCatalog</w:t>
      </w:r>
      <w:proofErr w:type="spellEnd"/>
      <w:r w:rsidR="00CC0778">
        <w:rPr>
          <w:rFonts w:ascii="Times New Roman" w:hAnsi="Times New Roman"/>
          <w:color w:val="211E1E"/>
          <w:sz w:val="23"/>
          <w:szCs w:val="23"/>
        </w:rPr>
        <w:t xml:space="preserve"> and Search) likely to be on the right of the map document window.</w:t>
      </w:r>
    </w:p>
    <w:p w:rsidR="003A7C45" w:rsidRDefault="0054505F" w:rsidP="00CC0778">
      <w:pPr>
        <w:spacing w:after="0"/>
        <w:ind w:left="720"/>
        <w:jc w:val="center"/>
        <w:rPr>
          <w:rFonts w:ascii="Times New Roman" w:hAnsi="Times New Roman"/>
          <w:color w:val="211E1E"/>
          <w:sz w:val="23"/>
          <w:szCs w:val="23"/>
        </w:rPr>
      </w:pPr>
      <w:r>
        <w:rPr>
          <w:rFonts w:ascii="Times New Roman" w:hAnsi="Times New Roman"/>
          <w:noProof/>
          <w:color w:val="211E1E"/>
          <w:sz w:val="23"/>
          <w:szCs w:val="23"/>
        </w:rPr>
        <w:drawing>
          <wp:inline distT="0" distB="0" distL="0" distR="0">
            <wp:extent cx="3905250" cy="2933700"/>
            <wp:effectExtent l="19050" t="0" r="0" b="0"/>
            <wp:docPr id="2" name="Picture 2" descr="MapDocument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pDocument copy"/>
                    <pic:cNvPicPr>
                      <a:picLocks noChangeAspect="1" noChangeArrowheads="1"/>
                    </pic:cNvPicPr>
                  </pic:nvPicPr>
                  <pic:blipFill>
                    <a:blip r:embed="rId9"/>
                    <a:srcRect/>
                    <a:stretch>
                      <a:fillRect/>
                    </a:stretch>
                  </pic:blipFill>
                  <pic:spPr bwMode="auto">
                    <a:xfrm>
                      <a:off x="0" y="0"/>
                      <a:ext cx="3905250" cy="2933700"/>
                    </a:xfrm>
                    <a:prstGeom prst="rect">
                      <a:avLst/>
                    </a:prstGeom>
                    <a:noFill/>
                    <a:ln w="9525">
                      <a:noFill/>
                      <a:miter lim="800000"/>
                      <a:headEnd/>
                      <a:tailEnd/>
                    </a:ln>
                  </pic:spPr>
                </pic:pic>
              </a:graphicData>
            </a:graphic>
          </wp:inline>
        </w:drawing>
      </w:r>
    </w:p>
    <w:p w:rsidR="003042E9" w:rsidRDefault="0054505F" w:rsidP="00CC0778">
      <w:pPr>
        <w:spacing w:after="0"/>
        <w:ind w:left="990" w:hanging="630"/>
        <w:rPr>
          <w:rFonts w:ascii="Times New Roman" w:hAnsi="Times New Roman"/>
          <w:color w:val="00BF00"/>
          <w:sz w:val="23"/>
          <w:szCs w:val="23"/>
        </w:rPr>
      </w:pPr>
      <w:r>
        <w:rPr>
          <w:rFonts w:ascii="Times New Roman" w:hAnsi="Times New Roman"/>
          <w:noProof/>
          <w:color w:val="211E1E"/>
          <w:sz w:val="23"/>
          <w:szCs w:val="23"/>
        </w:rPr>
        <w:drawing>
          <wp:inline distT="0" distB="0" distL="0" distR="0">
            <wp:extent cx="276225" cy="276225"/>
            <wp:effectExtent l="19050" t="0" r="9525" b="0"/>
            <wp:docPr id="3" name="Picture 3" descr="AddData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ddDatabutton"/>
                    <pic:cNvPicPr>
                      <a:picLocks noChangeAspect="1" noChangeArrowheads="1"/>
                    </pic:cNvPicPr>
                  </pic:nvPicPr>
                  <pic:blipFill>
                    <a:blip r:embed="rId10"/>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9232D" w:rsidRPr="00CD5C7D">
        <w:rPr>
          <w:rFonts w:ascii="Times New Roman" w:hAnsi="Times New Roman"/>
          <w:color w:val="211E1E"/>
          <w:sz w:val="23"/>
          <w:szCs w:val="23"/>
        </w:rPr>
        <w:t xml:space="preserve"> </w:t>
      </w:r>
      <w:r w:rsidR="00CC0778">
        <w:rPr>
          <w:rFonts w:ascii="Times New Roman" w:hAnsi="Times New Roman"/>
          <w:color w:val="211E1E"/>
          <w:sz w:val="23"/>
          <w:szCs w:val="23"/>
        </w:rPr>
        <w:t xml:space="preserve">2.  </w:t>
      </w:r>
      <w:r w:rsidR="00B9232D" w:rsidRPr="00CD5C7D">
        <w:rPr>
          <w:rFonts w:ascii="Times New Roman" w:hAnsi="Times New Roman"/>
          <w:color w:val="211E1E"/>
          <w:sz w:val="23"/>
          <w:szCs w:val="23"/>
        </w:rPr>
        <w:t xml:space="preserve">Click the “Add Data” button in the toolbar to add information to your map.  </w:t>
      </w:r>
      <w:r w:rsidR="00B9232D">
        <w:rPr>
          <w:rFonts w:ascii="Times New Roman" w:hAnsi="Times New Roman"/>
          <w:color w:val="211E1E"/>
          <w:sz w:val="23"/>
          <w:szCs w:val="23"/>
        </w:rPr>
        <w:t>When the dialog box opens, click the down arrow</w:t>
      </w:r>
      <w:r w:rsidR="00B9232D" w:rsidRPr="00CD5C7D">
        <w:rPr>
          <w:rFonts w:ascii="Times New Roman" w:hAnsi="Times New Roman"/>
          <w:color w:val="211E1E"/>
          <w:sz w:val="23"/>
          <w:szCs w:val="23"/>
        </w:rPr>
        <w:t xml:space="preserve"> and navigate to the location specified by your teacher.</w:t>
      </w:r>
      <w:r w:rsidR="00B9232D">
        <w:rPr>
          <w:rFonts w:ascii="Times New Roman" w:hAnsi="Times New Roman"/>
          <w:color w:val="211E1E"/>
          <w:sz w:val="23"/>
          <w:szCs w:val="23"/>
        </w:rPr>
        <w:t xml:space="preserve"> [</w:t>
      </w:r>
      <w:r w:rsidR="00B9232D" w:rsidRPr="00BF20E7">
        <w:rPr>
          <w:rFonts w:ascii="Times New Roman" w:hAnsi="Times New Roman"/>
          <w:color w:val="00BF00"/>
          <w:sz w:val="23"/>
          <w:szCs w:val="23"/>
        </w:rPr>
        <w:t xml:space="preserve">For </w:t>
      </w:r>
      <w:r w:rsidR="00CC0778">
        <w:rPr>
          <w:rFonts w:ascii="Times New Roman" w:hAnsi="Times New Roman"/>
          <w:color w:val="00BF00"/>
          <w:sz w:val="23"/>
          <w:szCs w:val="23"/>
        </w:rPr>
        <w:t xml:space="preserve">PRHS students it will be the location on your “z” </w:t>
      </w:r>
      <w:r w:rsidR="001B5BC9">
        <w:rPr>
          <w:rFonts w:ascii="Times New Roman" w:hAnsi="Times New Roman"/>
          <w:color w:val="00BF00"/>
          <w:sz w:val="23"/>
          <w:szCs w:val="23"/>
        </w:rPr>
        <w:t xml:space="preserve">drive where you put the </w:t>
      </w:r>
      <w:proofErr w:type="spellStart"/>
      <w:r w:rsidR="001B5BC9" w:rsidRPr="001B5BC9">
        <w:rPr>
          <w:rFonts w:ascii="Times New Roman" w:hAnsi="Times New Roman"/>
          <w:b/>
          <w:color w:val="00BF00"/>
          <w:sz w:val="23"/>
          <w:szCs w:val="23"/>
        </w:rPr>
        <w:t>Ecoregions</w:t>
      </w:r>
      <w:proofErr w:type="spellEnd"/>
      <w:r w:rsidR="001B5BC9">
        <w:rPr>
          <w:rFonts w:ascii="Times New Roman" w:hAnsi="Times New Roman"/>
          <w:color w:val="00BF00"/>
          <w:sz w:val="23"/>
          <w:szCs w:val="23"/>
        </w:rPr>
        <w:t xml:space="preserve"> folder, then into the </w:t>
      </w:r>
      <w:r w:rsidR="001B5BC9" w:rsidRPr="001B5BC9">
        <w:rPr>
          <w:rFonts w:ascii="Times New Roman" w:hAnsi="Times New Roman"/>
          <w:b/>
          <w:color w:val="00BF00"/>
          <w:sz w:val="23"/>
          <w:szCs w:val="23"/>
        </w:rPr>
        <w:t>Data</w:t>
      </w:r>
      <w:r w:rsidR="001B5BC9">
        <w:rPr>
          <w:rFonts w:ascii="Times New Roman" w:hAnsi="Times New Roman"/>
          <w:color w:val="00BF00"/>
          <w:sz w:val="23"/>
          <w:szCs w:val="23"/>
        </w:rPr>
        <w:t xml:space="preserve"> folder</w:t>
      </w:r>
      <w:r w:rsidR="003042E9">
        <w:rPr>
          <w:rFonts w:ascii="Times New Roman" w:hAnsi="Times New Roman"/>
          <w:color w:val="00BF00"/>
          <w:sz w:val="23"/>
          <w:szCs w:val="23"/>
        </w:rPr>
        <w:t>.]</w:t>
      </w:r>
    </w:p>
    <w:p w:rsidR="003042E9" w:rsidRDefault="003042E9" w:rsidP="00CC0778">
      <w:pPr>
        <w:spacing w:after="0"/>
        <w:ind w:left="990" w:hanging="630"/>
        <w:rPr>
          <w:rFonts w:ascii="Times New Roman" w:hAnsi="Times New Roman"/>
          <w:color w:val="00BF00"/>
          <w:sz w:val="23"/>
          <w:szCs w:val="23"/>
        </w:rPr>
      </w:pPr>
    </w:p>
    <w:p w:rsidR="003042E9" w:rsidRPr="007E6FAF" w:rsidRDefault="00C4131B" w:rsidP="007E6FAF">
      <w:pPr>
        <w:numPr>
          <w:ilvl w:val="0"/>
          <w:numId w:val="25"/>
        </w:numPr>
        <w:spacing w:after="0"/>
        <w:rPr>
          <w:rFonts w:ascii="Times New Roman" w:hAnsi="Times New Roman"/>
          <w:color w:val="211E1E"/>
          <w:sz w:val="23"/>
          <w:szCs w:val="23"/>
        </w:rPr>
      </w:pPr>
      <w:r>
        <w:rPr>
          <w:rFonts w:ascii="Times New Roman" w:hAnsi="Times New Roman"/>
          <w:noProof/>
          <w:color w:val="211E1E"/>
          <w:sz w:val="23"/>
          <w:szCs w:val="23"/>
        </w:rPr>
        <w:pict>
          <v:group id="_x0000_s1061" style="position:absolute;left:0;text-align:left;margin-left:69.75pt;margin-top:73.4pt;width:237.75pt;height:159.75pt;z-index:251673600" coordorigin="2115,9496" coordsize="4755,3195">
            <v:shape id="_x0000_s1058" type="#_x0000_t75" style="position:absolute;left:2115;top:9496;width:4755;height:3195;mso-position-horizontal-relative:text;mso-position-vertical-relative:text;mso-width-relative:page;mso-height-relative:page">
              <v:imagedata r:id="rId11" o:title="ConnectFolder"/>
            </v:shape>
            <v:shapetype id="_x0000_t32" coordsize="21600,21600" o:spt="32" o:oned="t" path="m,l21600,21600e" filled="f">
              <v:path arrowok="t" fillok="f" o:connecttype="none"/>
              <o:lock v:ext="edit" shapetype="t"/>
            </v:shapetype>
            <v:shape id="_x0000_s1060" type="#_x0000_t32" style="position:absolute;left:5925;top:10121;width:0;height:375;flip:y" o:connectortype="straight" strokecolor="red" strokeweight="3pt">
              <v:stroke endarrow="block"/>
            </v:shape>
          </v:group>
        </w:pict>
      </w:r>
      <w:r w:rsidR="0054505F">
        <w:rPr>
          <w:noProof/>
        </w:rPr>
        <w:drawing>
          <wp:anchor distT="0" distB="0" distL="114300" distR="114300" simplePos="0" relativeHeight="251671552" behindDoc="0" locked="0" layoutInCell="1" allowOverlap="1">
            <wp:simplePos x="0" y="0"/>
            <wp:positionH relativeFrom="column">
              <wp:posOffset>4219575</wp:posOffset>
            </wp:positionH>
            <wp:positionV relativeFrom="paragraph">
              <wp:posOffset>932180</wp:posOffset>
            </wp:positionV>
            <wp:extent cx="2295525" cy="2571750"/>
            <wp:effectExtent l="19050" t="0" r="9525" b="0"/>
            <wp:wrapSquare wrapText="bothSides"/>
            <wp:docPr id="11" name="Picture 35" descr="ConnectBrow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onnectBrowse"/>
                    <pic:cNvPicPr>
                      <a:picLocks noChangeAspect="1" noChangeArrowheads="1"/>
                    </pic:cNvPicPr>
                  </pic:nvPicPr>
                  <pic:blipFill>
                    <a:blip r:embed="rId12"/>
                    <a:srcRect/>
                    <a:stretch>
                      <a:fillRect/>
                    </a:stretch>
                  </pic:blipFill>
                  <pic:spPr bwMode="auto">
                    <a:xfrm>
                      <a:off x="0" y="0"/>
                      <a:ext cx="2295525" cy="2571750"/>
                    </a:xfrm>
                    <a:prstGeom prst="rect">
                      <a:avLst/>
                    </a:prstGeom>
                    <a:noFill/>
                    <a:ln w="9525">
                      <a:noFill/>
                      <a:miter lim="800000"/>
                      <a:headEnd/>
                      <a:tailEnd/>
                    </a:ln>
                  </pic:spPr>
                </pic:pic>
              </a:graphicData>
            </a:graphic>
          </wp:anchor>
        </w:drawing>
      </w:r>
      <w:r w:rsidR="003042E9">
        <w:rPr>
          <w:rFonts w:ascii="Times New Roman" w:hAnsi="Times New Roman"/>
          <w:sz w:val="23"/>
          <w:szCs w:val="23"/>
        </w:rPr>
        <w:t xml:space="preserve"> </w:t>
      </w:r>
      <w:r w:rsidR="003042E9">
        <w:rPr>
          <w:rFonts w:ascii="Times New Roman" w:hAnsi="Times New Roman"/>
          <w:b/>
          <w:sz w:val="23"/>
          <w:szCs w:val="23"/>
        </w:rPr>
        <w:t>IF</w:t>
      </w:r>
      <w:r w:rsidR="003042E9">
        <w:rPr>
          <w:rFonts w:ascii="Times New Roman" w:hAnsi="Times New Roman"/>
          <w:sz w:val="23"/>
          <w:szCs w:val="23"/>
        </w:rPr>
        <w:t xml:space="preserve"> the location that you wish to access is not listed when you click on the down arrow, you will need to “connect to folder” by clicking on the </w:t>
      </w:r>
      <w:r w:rsidR="0054505F">
        <w:rPr>
          <w:rFonts w:ascii="Times New Roman" w:hAnsi="Times New Roman"/>
          <w:noProof/>
          <w:sz w:val="23"/>
          <w:szCs w:val="23"/>
        </w:rPr>
        <w:drawing>
          <wp:inline distT="0" distB="0" distL="0" distR="0">
            <wp:extent cx="266700" cy="276225"/>
            <wp:effectExtent l="19050" t="0" r="0" b="0"/>
            <wp:docPr id="54" name="Picture 54" descr="ConnectTo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nnectToFolder"/>
                    <pic:cNvPicPr>
                      <a:picLocks noChangeAspect="1" noChangeArrowheads="1"/>
                    </pic:cNvPicPr>
                  </pic:nvPicPr>
                  <pic:blipFill>
                    <a:blip r:embed="rId13"/>
                    <a:srcRect/>
                    <a:stretch>
                      <a:fillRect/>
                    </a:stretch>
                  </pic:blipFill>
                  <pic:spPr bwMode="auto">
                    <a:xfrm>
                      <a:off x="0" y="0"/>
                      <a:ext cx="266700" cy="276225"/>
                    </a:xfrm>
                    <a:prstGeom prst="rect">
                      <a:avLst/>
                    </a:prstGeom>
                    <a:noFill/>
                    <a:ln w="9525">
                      <a:noFill/>
                      <a:miter lim="800000"/>
                      <a:headEnd/>
                      <a:tailEnd/>
                    </a:ln>
                  </pic:spPr>
                </pic:pic>
              </a:graphicData>
            </a:graphic>
          </wp:inline>
        </w:drawing>
      </w:r>
      <w:r w:rsidR="00CC0778">
        <w:rPr>
          <w:rFonts w:ascii="Times New Roman" w:hAnsi="Times New Roman"/>
          <w:color w:val="00BF00"/>
          <w:sz w:val="23"/>
          <w:szCs w:val="23"/>
        </w:rPr>
        <w:t xml:space="preserve"> </w:t>
      </w:r>
      <w:r w:rsidR="003042E9">
        <w:rPr>
          <w:rFonts w:ascii="Times New Roman" w:hAnsi="Times New Roman"/>
          <w:sz w:val="23"/>
          <w:szCs w:val="23"/>
        </w:rPr>
        <w:t>button and then navigating to the appropriate location.</w:t>
      </w:r>
      <w:r w:rsidR="001B5BC9">
        <w:rPr>
          <w:rFonts w:ascii="Times New Roman" w:hAnsi="Times New Roman"/>
          <w:sz w:val="23"/>
          <w:szCs w:val="23"/>
        </w:rPr>
        <w:t xml:space="preserve"> (Generally the main level drive...for PRHS students “z”)  Then click OK</w:t>
      </w:r>
      <w:r w:rsidR="001B5BC9">
        <w:rPr>
          <w:rFonts w:ascii="Times New Roman" w:hAnsi="Times New Roman"/>
          <w:sz w:val="23"/>
          <w:szCs w:val="23"/>
        </w:rPr>
        <w:br/>
      </w:r>
      <w:r w:rsidR="001B5BC9">
        <w:rPr>
          <w:rFonts w:ascii="Times New Roman" w:hAnsi="Times New Roman"/>
          <w:sz w:val="23"/>
          <w:szCs w:val="23"/>
        </w:rPr>
        <w:br/>
      </w:r>
      <w:r w:rsidR="001B5BC9">
        <w:rPr>
          <w:rFonts w:ascii="Times New Roman" w:hAnsi="Times New Roman"/>
          <w:sz w:val="23"/>
          <w:szCs w:val="23"/>
        </w:rPr>
        <w:br/>
      </w:r>
      <w:r w:rsidR="001B5BC9">
        <w:rPr>
          <w:rFonts w:ascii="Times New Roman" w:hAnsi="Times New Roman"/>
          <w:sz w:val="23"/>
          <w:szCs w:val="23"/>
        </w:rPr>
        <w:br/>
      </w:r>
      <w:r w:rsidR="001B5BC9">
        <w:rPr>
          <w:rFonts w:ascii="Times New Roman" w:hAnsi="Times New Roman"/>
          <w:sz w:val="23"/>
          <w:szCs w:val="23"/>
        </w:rPr>
        <w:br/>
      </w:r>
      <w:r w:rsidR="001B5BC9">
        <w:rPr>
          <w:rFonts w:ascii="Times New Roman" w:hAnsi="Times New Roman"/>
          <w:sz w:val="23"/>
          <w:szCs w:val="23"/>
        </w:rPr>
        <w:br/>
      </w:r>
      <w:r w:rsidR="001B5BC9">
        <w:rPr>
          <w:rFonts w:ascii="Times New Roman" w:hAnsi="Times New Roman"/>
          <w:sz w:val="23"/>
          <w:szCs w:val="23"/>
        </w:rPr>
        <w:br/>
      </w:r>
      <w:r w:rsidR="001B5BC9">
        <w:rPr>
          <w:rFonts w:ascii="Times New Roman" w:hAnsi="Times New Roman"/>
          <w:sz w:val="23"/>
          <w:szCs w:val="23"/>
        </w:rPr>
        <w:br/>
      </w:r>
      <w:r w:rsidR="001B5BC9">
        <w:rPr>
          <w:rFonts w:ascii="Times New Roman" w:hAnsi="Times New Roman"/>
          <w:sz w:val="23"/>
          <w:szCs w:val="23"/>
        </w:rPr>
        <w:br/>
      </w:r>
      <w:r w:rsidR="001B5BC9">
        <w:rPr>
          <w:rFonts w:ascii="Times New Roman" w:hAnsi="Times New Roman"/>
          <w:sz w:val="23"/>
          <w:szCs w:val="23"/>
        </w:rPr>
        <w:br/>
      </w:r>
      <w:r w:rsidR="001B5BC9">
        <w:rPr>
          <w:rFonts w:ascii="Times New Roman" w:hAnsi="Times New Roman"/>
          <w:sz w:val="23"/>
          <w:szCs w:val="23"/>
        </w:rPr>
        <w:br/>
      </w:r>
      <w:r w:rsidR="001B5BC9">
        <w:rPr>
          <w:rFonts w:ascii="Times New Roman" w:hAnsi="Times New Roman"/>
          <w:sz w:val="23"/>
          <w:szCs w:val="23"/>
        </w:rPr>
        <w:br/>
      </w:r>
      <w:r w:rsidR="001B5BC9">
        <w:rPr>
          <w:rFonts w:ascii="Times New Roman" w:hAnsi="Times New Roman"/>
          <w:sz w:val="23"/>
          <w:szCs w:val="23"/>
        </w:rPr>
        <w:br/>
      </w:r>
      <w:r w:rsidR="001B5BC9">
        <w:rPr>
          <w:rFonts w:ascii="Times New Roman" w:hAnsi="Times New Roman"/>
          <w:sz w:val="23"/>
          <w:szCs w:val="23"/>
        </w:rPr>
        <w:br/>
      </w:r>
      <w:r w:rsidR="001B5BC9">
        <w:rPr>
          <w:rFonts w:ascii="Times New Roman" w:hAnsi="Times New Roman"/>
          <w:sz w:val="23"/>
          <w:szCs w:val="23"/>
        </w:rPr>
        <w:br/>
      </w:r>
      <w:r w:rsidR="001B5BC9">
        <w:rPr>
          <w:rFonts w:ascii="Times New Roman" w:hAnsi="Times New Roman"/>
          <w:sz w:val="23"/>
          <w:szCs w:val="23"/>
        </w:rPr>
        <w:br/>
      </w:r>
      <w:r w:rsidR="001B5BC9" w:rsidRPr="007E6FAF">
        <w:rPr>
          <w:rFonts w:ascii="Times New Roman" w:hAnsi="Times New Roman"/>
          <w:color w:val="211E1E"/>
          <w:sz w:val="23"/>
          <w:szCs w:val="23"/>
        </w:rPr>
        <w:br/>
      </w:r>
      <w:r w:rsidR="00A24408" w:rsidRPr="007E6FAF">
        <w:rPr>
          <w:rFonts w:ascii="Times New Roman" w:hAnsi="Times New Roman"/>
          <w:color w:val="211E1E"/>
          <w:sz w:val="23"/>
          <w:szCs w:val="23"/>
        </w:rPr>
        <w:br w:type="page"/>
      </w:r>
    </w:p>
    <w:p w:rsidR="00B9232D" w:rsidRPr="00A24408" w:rsidRDefault="001B5BC9" w:rsidP="00A24408">
      <w:pPr>
        <w:numPr>
          <w:ilvl w:val="0"/>
          <w:numId w:val="25"/>
        </w:numPr>
        <w:spacing w:after="0"/>
        <w:rPr>
          <w:rFonts w:ascii="Times New Roman" w:hAnsi="Times New Roman"/>
          <w:color w:val="211E1E"/>
          <w:sz w:val="23"/>
          <w:szCs w:val="23"/>
        </w:rPr>
      </w:pPr>
      <w:r>
        <w:rPr>
          <w:rFonts w:ascii="Times New Roman" w:hAnsi="Times New Roman"/>
          <w:color w:val="211E1E"/>
          <w:sz w:val="23"/>
          <w:szCs w:val="23"/>
        </w:rPr>
        <w:lastRenderedPageBreak/>
        <w:t xml:space="preserve"> Once you have navigated to the </w:t>
      </w:r>
      <w:proofErr w:type="spellStart"/>
      <w:r>
        <w:rPr>
          <w:rFonts w:ascii="Times New Roman" w:hAnsi="Times New Roman"/>
          <w:color w:val="211E1E"/>
          <w:sz w:val="23"/>
          <w:szCs w:val="23"/>
        </w:rPr>
        <w:t>Ecoregions</w:t>
      </w:r>
      <w:proofErr w:type="spellEnd"/>
      <w:r w:rsidRPr="001B5BC9">
        <w:rPr>
          <w:rFonts w:ascii="Times New Roman" w:hAnsi="Times New Roman"/>
          <w:color w:val="211E1E"/>
          <w:sz w:val="23"/>
          <w:szCs w:val="23"/>
        </w:rPr>
        <w:sym w:font="Wingdings" w:char="F0E0"/>
      </w:r>
      <w:r>
        <w:rPr>
          <w:rFonts w:ascii="Times New Roman" w:hAnsi="Times New Roman"/>
          <w:color w:val="211E1E"/>
          <w:sz w:val="23"/>
          <w:szCs w:val="23"/>
        </w:rPr>
        <w:t>Data folder, c</w:t>
      </w:r>
      <w:r w:rsidR="00B9232D" w:rsidRPr="001B5BC9">
        <w:rPr>
          <w:rFonts w:ascii="Times New Roman" w:hAnsi="Times New Roman"/>
          <w:color w:val="211E1E"/>
          <w:sz w:val="23"/>
          <w:szCs w:val="23"/>
        </w:rPr>
        <w:t>lick the yr_prec.shp file to select it.  Hold dow</w:t>
      </w:r>
      <w:r>
        <w:rPr>
          <w:rFonts w:ascii="Times New Roman" w:hAnsi="Times New Roman"/>
          <w:color w:val="211E1E"/>
          <w:sz w:val="23"/>
          <w:szCs w:val="23"/>
        </w:rPr>
        <w:t xml:space="preserve">n the Control key and click </w:t>
      </w:r>
      <w:r w:rsidR="00B9232D" w:rsidRPr="001B5BC9">
        <w:rPr>
          <w:rFonts w:ascii="Times New Roman" w:hAnsi="Times New Roman"/>
          <w:color w:val="211E1E"/>
          <w:sz w:val="23"/>
          <w:szCs w:val="23"/>
        </w:rPr>
        <w:t xml:space="preserve">the yr_temp.shp file to also select it.  Then click the “Add” button.  Both </w:t>
      </w:r>
      <w:r w:rsidR="00B9232D" w:rsidRPr="001B5BC9">
        <w:rPr>
          <w:rFonts w:ascii="Times New Roman" w:hAnsi="Times New Roman"/>
          <w:b/>
          <w:i/>
          <w:color w:val="211E1E"/>
          <w:sz w:val="23"/>
          <w:szCs w:val="23"/>
        </w:rPr>
        <w:t>layers</w:t>
      </w:r>
      <w:r w:rsidR="00B9232D" w:rsidRPr="001B5BC9">
        <w:rPr>
          <w:rFonts w:ascii="Times New Roman" w:hAnsi="Times New Roman"/>
          <w:color w:val="211E1E"/>
          <w:sz w:val="23"/>
          <w:szCs w:val="23"/>
        </w:rPr>
        <w:t xml:space="preserve"> will be added to your project.</w:t>
      </w:r>
      <w:r w:rsidR="00A24408">
        <w:rPr>
          <w:rFonts w:ascii="Times New Roman" w:hAnsi="Times New Roman"/>
          <w:color w:val="211E1E"/>
          <w:sz w:val="23"/>
          <w:szCs w:val="23"/>
        </w:rPr>
        <w:t xml:space="preserve">  </w:t>
      </w:r>
      <w:r w:rsidR="00A24408">
        <w:rPr>
          <w:rFonts w:ascii="Times New Roman" w:hAnsi="Times New Roman"/>
          <w:color w:val="211E1E"/>
          <w:sz w:val="23"/>
          <w:szCs w:val="23"/>
        </w:rPr>
        <w:br/>
      </w:r>
      <w:r w:rsidR="0054505F">
        <w:rPr>
          <w:rFonts w:ascii="Times New Roman" w:hAnsi="Times New Roman"/>
          <w:noProof/>
          <w:color w:val="211E1E"/>
          <w:sz w:val="23"/>
          <w:szCs w:val="23"/>
        </w:rPr>
        <w:drawing>
          <wp:inline distT="0" distB="0" distL="0" distR="0">
            <wp:extent cx="3200400" cy="2143125"/>
            <wp:effectExtent l="19050" t="0" r="0" b="0"/>
            <wp:docPr id="74" name="Picture 74" descr="AddPrec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ddPrecTemp"/>
                    <pic:cNvPicPr>
                      <a:picLocks noChangeAspect="1" noChangeArrowheads="1"/>
                    </pic:cNvPicPr>
                  </pic:nvPicPr>
                  <pic:blipFill>
                    <a:blip r:embed="rId14"/>
                    <a:srcRect/>
                    <a:stretch>
                      <a:fillRect/>
                    </a:stretch>
                  </pic:blipFill>
                  <pic:spPr bwMode="auto">
                    <a:xfrm>
                      <a:off x="0" y="0"/>
                      <a:ext cx="3200400" cy="2143125"/>
                    </a:xfrm>
                    <a:prstGeom prst="rect">
                      <a:avLst/>
                    </a:prstGeom>
                    <a:noFill/>
                    <a:ln w="9525">
                      <a:noFill/>
                      <a:miter lim="800000"/>
                      <a:headEnd/>
                      <a:tailEnd/>
                    </a:ln>
                  </pic:spPr>
                </pic:pic>
              </a:graphicData>
            </a:graphic>
          </wp:inline>
        </w:drawing>
      </w:r>
      <w:r w:rsidR="00A24408">
        <w:rPr>
          <w:rFonts w:ascii="Times New Roman" w:hAnsi="Times New Roman"/>
          <w:color w:val="211E1E"/>
          <w:sz w:val="23"/>
          <w:szCs w:val="23"/>
        </w:rPr>
        <w:br/>
        <w:t>Th</w:t>
      </w:r>
      <w:r w:rsidR="00B9232D" w:rsidRPr="00A24408">
        <w:rPr>
          <w:rFonts w:ascii="Times New Roman" w:hAnsi="Times New Roman"/>
          <w:color w:val="211E1E"/>
          <w:sz w:val="23"/>
          <w:szCs w:val="23"/>
        </w:rPr>
        <w:t xml:space="preserve">ese two layers will allow you to display the average annual precipitation and temperature for regions in the continental United States. </w:t>
      </w:r>
    </w:p>
    <w:p w:rsidR="00B9232D" w:rsidRDefault="00B9232D" w:rsidP="00B9232D">
      <w:pPr>
        <w:spacing w:after="0"/>
        <w:rPr>
          <w:rFonts w:ascii="Times New Roman" w:hAnsi="Times New Roman"/>
          <w:color w:val="211E1E"/>
          <w:sz w:val="23"/>
          <w:szCs w:val="23"/>
        </w:rPr>
      </w:pPr>
    </w:p>
    <w:p w:rsidR="00A24408" w:rsidRDefault="00A24408" w:rsidP="00A24408">
      <w:pPr>
        <w:numPr>
          <w:ilvl w:val="0"/>
          <w:numId w:val="26"/>
        </w:numPr>
        <w:spacing w:after="0"/>
        <w:rPr>
          <w:rFonts w:ascii="Times New Roman" w:hAnsi="Times New Roman"/>
          <w:color w:val="211E1E"/>
          <w:sz w:val="23"/>
          <w:szCs w:val="23"/>
        </w:rPr>
      </w:pPr>
      <w:r>
        <w:rPr>
          <w:rFonts w:ascii="Times New Roman" w:hAnsi="Times New Roman"/>
          <w:color w:val="211E1E"/>
          <w:sz w:val="23"/>
          <w:szCs w:val="23"/>
        </w:rPr>
        <w:t xml:space="preserve"> </w:t>
      </w:r>
      <w:r w:rsidR="00B9232D">
        <w:rPr>
          <w:rFonts w:ascii="Times New Roman" w:hAnsi="Times New Roman"/>
          <w:color w:val="211E1E"/>
          <w:sz w:val="23"/>
          <w:szCs w:val="23"/>
        </w:rPr>
        <w:t xml:space="preserve">When the two layers are added to the map, they are both checked indicating that they are </w:t>
      </w:r>
      <w:r w:rsidR="00B9232D" w:rsidRPr="007D3822">
        <w:rPr>
          <w:rFonts w:ascii="Times New Roman" w:hAnsi="Times New Roman"/>
          <w:i/>
          <w:color w:val="211E1E"/>
          <w:sz w:val="23"/>
          <w:szCs w:val="23"/>
        </w:rPr>
        <w:t>visible</w:t>
      </w:r>
      <w:r w:rsidR="00B9232D">
        <w:rPr>
          <w:rFonts w:ascii="Times New Roman" w:hAnsi="Times New Roman"/>
          <w:color w:val="211E1E"/>
          <w:sz w:val="23"/>
          <w:szCs w:val="23"/>
        </w:rPr>
        <w:t>.  However, only the layer which is on the top of the table o</w:t>
      </w:r>
      <w:r>
        <w:rPr>
          <w:rFonts w:ascii="Times New Roman" w:hAnsi="Times New Roman"/>
          <w:color w:val="211E1E"/>
          <w:sz w:val="23"/>
          <w:szCs w:val="23"/>
        </w:rPr>
        <w:t>f contents (in this case yr_temp</w:t>
      </w:r>
      <w:r w:rsidR="00B9232D">
        <w:rPr>
          <w:rFonts w:ascii="Times New Roman" w:hAnsi="Times New Roman"/>
          <w:color w:val="211E1E"/>
          <w:sz w:val="23"/>
          <w:szCs w:val="23"/>
        </w:rPr>
        <w:t xml:space="preserve">.shp) is </w:t>
      </w:r>
      <w:r w:rsidR="007D3822">
        <w:rPr>
          <w:rFonts w:ascii="Times New Roman" w:hAnsi="Times New Roman"/>
          <w:color w:val="211E1E"/>
          <w:sz w:val="23"/>
          <w:szCs w:val="23"/>
        </w:rPr>
        <w:t>actually seen</w:t>
      </w:r>
      <w:r w:rsidR="00B9232D">
        <w:rPr>
          <w:rFonts w:ascii="Times New Roman" w:hAnsi="Times New Roman"/>
          <w:color w:val="211E1E"/>
          <w:sz w:val="23"/>
          <w:szCs w:val="23"/>
        </w:rPr>
        <w:t xml:space="preserve">.  </w:t>
      </w:r>
      <w:r>
        <w:rPr>
          <w:rFonts w:ascii="Times New Roman" w:hAnsi="Times New Roman"/>
          <w:color w:val="211E1E"/>
          <w:sz w:val="23"/>
          <w:szCs w:val="23"/>
        </w:rPr>
        <w:t xml:space="preserve">Double check your table of contents to be sure </w:t>
      </w:r>
      <w:proofErr w:type="spellStart"/>
      <w:r>
        <w:rPr>
          <w:rFonts w:ascii="Times New Roman" w:hAnsi="Times New Roman"/>
          <w:color w:val="211E1E"/>
          <w:sz w:val="23"/>
          <w:szCs w:val="23"/>
        </w:rPr>
        <w:t>yr_temp</w:t>
      </w:r>
      <w:proofErr w:type="spellEnd"/>
      <w:r>
        <w:rPr>
          <w:rFonts w:ascii="Times New Roman" w:hAnsi="Times New Roman"/>
          <w:color w:val="211E1E"/>
          <w:sz w:val="23"/>
          <w:szCs w:val="23"/>
        </w:rPr>
        <w:t xml:space="preserve"> is at the top.  </w:t>
      </w:r>
    </w:p>
    <w:p w:rsidR="007D3822" w:rsidRDefault="007D3822" w:rsidP="00A24408">
      <w:pPr>
        <w:numPr>
          <w:ilvl w:val="1"/>
          <w:numId w:val="26"/>
        </w:numPr>
        <w:spacing w:after="0"/>
        <w:rPr>
          <w:rFonts w:ascii="Times New Roman" w:hAnsi="Times New Roman"/>
          <w:color w:val="211E1E"/>
          <w:sz w:val="23"/>
          <w:szCs w:val="23"/>
        </w:rPr>
      </w:pPr>
      <w:r>
        <w:rPr>
          <w:rFonts w:ascii="Times New Roman" w:hAnsi="Times New Roman"/>
          <w:color w:val="211E1E"/>
          <w:sz w:val="23"/>
          <w:szCs w:val="23"/>
        </w:rPr>
        <w:t>C</w:t>
      </w:r>
      <w:r w:rsidR="00A24408">
        <w:rPr>
          <w:rFonts w:ascii="Times New Roman" w:hAnsi="Times New Roman"/>
          <w:color w:val="211E1E"/>
          <w:sz w:val="23"/>
          <w:szCs w:val="23"/>
        </w:rPr>
        <w:t xml:space="preserve">lick on the white background of the table of contents to deselect both layers (Right now, both layers are not only </w:t>
      </w:r>
      <w:r w:rsidR="00A24408">
        <w:rPr>
          <w:rFonts w:ascii="Times New Roman" w:hAnsi="Times New Roman"/>
          <w:i/>
          <w:color w:val="211E1E"/>
          <w:sz w:val="23"/>
          <w:szCs w:val="23"/>
        </w:rPr>
        <w:t xml:space="preserve">visible </w:t>
      </w:r>
      <w:r w:rsidR="00A24408">
        <w:rPr>
          <w:rFonts w:ascii="Times New Roman" w:hAnsi="Times New Roman"/>
          <w:color w:val="211E1E"/>
          <w:sz w:val="23"/>
          <w:szCs w:val="23"/>
        </w:rPr>
        <w:t xml:space="preserve">(as indicated by the check mark) but also </w:t>
      </w:r>
      <w:r w:rsidR="00A24408" w:rsidRPr="007D3822">
        <w:rPr>
          <w:rFonts w:ascii="Times New Roman" w:hAnsi="Times New Roman"/>
          <w:i/>
          <w:color w:val="211E1E"/>
          <w:sz w:val="23"/>
          <w:szCs w:val="23"/>
        </w:rPr>
        <w:t>selected</w:t>
      </w:r>
      <w:r w:rsidR="00A24408">
        <w:rPr>
          <w:rFonts w:ascii="Times New Roman" w:hAnsi="Times New Roman"/>
          <w:color w:val="211E1E"/>
          <w:sz w:val="23"/>
          <w:szCs w:val="23"/>
        </w:rPr>
        <w:t xml:space="preserve"> (as indicated by the blue highlighting</w:t>
      </w:r>
      <w:r>
        <w:rPr>
          <w:rFonts w:ascii="Times New Roman" w:hAnsi="Times New Roman"/>
          <w:color w:val="211E1E"/>
          <w:sz w:val="23"/>
          <w:szCs w:val="23"/>
        </w:rPr>
        <w:t>)</w:t>
      </w:r>
      <w:r w:rsidR="00A24408">
        <w:rPr>
          <w:rFonts w:ascii="Times New Roman" w:hAnsi="Times New Roman"/>
          <w:color w:val="211E1E"/>
          <w:sz w:val="23"/>
          <w:szCs w:val="23"/>
        </w:rPr>
        <w:t>.</w:t>
      </w:r>
    </w:p>
    <w:p w:rsidR="007D3822" w:rsidRDefault="007D3822" w:rsidP="00A24408">
      <w:pPr>
        <w:numPr>
          <w:ilvl w:val="1"/>
          <w:numId w:val="26"/>
        </w:numPr>
        <w:spacing w:after="0"/>
        <w:rPr>
          <w:rFonts w:ascii="Times New Roman" w:hAnsi="Times New Roman"/>
          <w:color w:val="211E1E"/>
          <w:sz w:val="23"/>
          <w:szCs w:val="23"/>
        </w:rPr>
      </w:pPr>
      <w:r>
        <w:rPr>
          <w:rFonts w:ascii="Times New Roman" w:hAnsi="Times New Roman"/>
          <w:color w:val="211E1E"/>
          <w:sz w:val="23"/>
          <w:szCs w:val="23"/>
        </w:rPr>
        <w:t xml:space="preserve">If </w:t>
      </w:r>
      <w:proofErr w:type="spellStart"/>
      <w:r>
        <w:rPr>
          <w:rFonts w:ascii="Times New Roman" w:hAnsi="Times New Roman"/>
          <w:color w:val="211E1E"/>
          <w:sz w:val="23"/>
          <w:szCs w:val="23"/>
        </w:rPr>
        <w:t>yr_temp</w:t>
      </w:r>
      <w:proofErr w:type="spellEnd"/>
      <w:r>
        <w:rPr>
          <w:rFonts w:ascii="Times New Roman" w:hAnsi="Times New Roman"/>
          <w:color w:val="211E1E"/>
          <w:sz w:val="23"/>
          <w:szCs w:val="23"/>
        </w:rPr>
        <w:t xml:space="preserve"> is not on top of the table of contents, you should now be able to click on it and drag it above the other layer.</w:t>
      </w:r>
    </w:p>
    <w:p w:rsidR="00B9232D" w:rsidRDefault="0054505F" w:rsidP="00B9232D">
      <w:pPr>
        <w:spacing w:after="0"/>
        <w:jc w:val="center"/>
        <w:rPr>
          <w:rFonts w:ascii="Times New Roman" w:hAnsi="Times New Roman"/>
          <w:color w:val="211E1E"/>
          <w:sz w:val="23"/>
          <w:szCs w:val="23"/>
        </w:rPr>
      </w:pPr>
      <w:r>
        <w:rPr>
          <w:rFonts w:ascii="Times New Roman" w:hAnsi="Times New Roman"/>
          <w:noProof/>
          <w:color w:val="211E1E"/>
          <w:sz w:val="23"/>
          <w:szCs w:val="23"/>
        </w:rPr>
        <w:drawing>
          <wp:inline distT="0" distB="0" distL="0" distR="0">
            <wp:extent cx="4210050" cy="3162300"/>
            <wp:effectExtent l="19050" t="0" r="0" b="0"/>
            <wp:docPr id="77" name="Picture 77" descr="DataAd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ataAdded"/>
                    <pic:cNvPicPr>
                      <a:picLocks noChangeAspect="1" noChangeArrowheads="1"/>
                    </pic:cNvPicPr>
                  </pic:nvPicPr>
                  <pic:blipFill>
                    <a:blip r:embed="rId15"/>
                    <a:srcRect/>
                    <a:stretch>
                      <a:fillRect/>
                    </a:stretch>
                  </pic:blipFill>
                  <pic:spPr bwMode="auto">
                    <a:xfrm>
                      <a:off x="0" y="0"/>
                      <a:ext cx="4210050" cy="3162300"/>
                    </a:xfrm>
                    <a:prstGeom prst="rect">
                      <a:avLst/>
                    </a:prstGeom>
                    <a:noFill/>
                    <a:ln w="9525">
                      <a:noFill/>
                      <a:miter lim="800000"/>
                      <a:headEnd/>
                      <a:tailEnd/>
                    </a:ln>
                  </pic:spPr>
                </pic:pic>
              </a:graphicData>
            </a:graphic>
          </wp:inline>
        </w:drawing>
      </w:r>
    </w:p>
    <w:p w:rsidR="00B9232D" w:rsidRPr="00CD5C7D" w:rsidRDefault="007D3822" w:rsidP="00B9232D">
      <w:pPr>
        <w:spacing w:after="0"/>
        <w:rPr>
          <w:rFonts w:ascii="Times New Roman" w:hAnsi="Times New Roman"/>
          <w:color w:val="211E1E"/>
          <w:sz w:val="23"/>
          <w:szCs w:val="23"/>
        </w:rPr>
      </w:pPr>
      <w:r>
        <w:rPr>
          <w:rFonts w:ascii="Times New Roman" w:hAnsi="Times New Roman"/>
          <w:color w:val="211E1E"/>
          <w:sz w:val="23"/>
          <w:szCs w:val="23"/>
        </w:rPr>
        <w:br w:type="page"/>
      </w:r>
    </w:p>
    <w:p w:rsidR="00B9232D" w:rsidRDefault="00A24408" w:rsidP="00A24408">
      <w:pPr>
        <w:numPr>
          <w:ilvl w:val="0"/>
          <w:numId w:val="26"/>
        </w:numPr>
        <w:spacing w:after="0"/>
        <w:rPr>
          <w:rFonts w:ascii="Times New Roman" w:hAnsi="Times New Roman"/>
          <w:color w:val="211E1E"/>
          <w:sz w:val="23"/>
          <w:szCs w:val="23"/>
        </w:rPr>
      </w:pPr>
      <w:r>
        <w:rPr>
          <w:rFonts w:ascii="Times New Roman" w:hAnsi="Times New Roman"/>
          <w:iCs/>
          <w:color w:val="211E1E"/>
          <w:sz w:val="23"/>
          <w:szCs w:val="23"/>
        </w:rPr>
        <w:lastRenderedPageBreak/>
        <w:t xml:space="preserve"> </w:t>
      </w:r>
      <w:r w:rsidRPr="00A24408">
        <w:rPr>
          <w:rFonts w:ascii="Times New Roman" w:hAnsi="Times New Roman"/>
          <w:iCs/>
          <w:color w:val="211E1E"/>
          <w:sz w:val="23"/>
          <w:szCs w:val="23"/>
        </w:rPr>
        <w:t xml:space="preserve">This map does not currently show useful information, since all regions are coded with a single color. </w:t>
      </w:r>
      <w:r w:rsidR="00B9232D" w:rsidRPr="00A24408">
        <w:rPr>
          <w:rFonts w:ascii="Times New Roman" w:hAnsi="Times New Roman"/>
          <w:color w:val="211E1E"/>
          <w:sz w:val="23"/>
          <w:szCs w:val="23"/>
        </w:rPr>
        <w:t xml:space="preserve">To </w:t>
      </w:r>
      <w:r w:rsidR="00B9232D" w:rsidRPr="00CD5C7D">
        <w:rPr>
          <w:rFonts w:ascii="Times New Roman" w:hAnsi="Times New Roman"/>
          <w:color w:val="211E1E"/>
          <w:sz w:val="23"/>
          <w:szCs w:val="23"/>
        </w:rPr>
        <w:t>ad</w:t>
      </w:r>
      <w:r w:rsidR="00B9232D">
        <w:rPr>
          <w:rFonts w:ascii="Times New Roman" w:hAnsi="Times New Roman"/>
          <w:color w:val="211E1E"/>
          <w:sz w:val="23"/>
          <w:szCs w:val="23"/>
        </w:rPr>
        <w:t xml:space="preserve">just the temperature map, </w:t>
      </w:r>
    </w:p>
    <w:p w:rsidR="00B9232D" w:rsidRPr="00CC7864" w:rsidRDefault="00B9232D" w:rsidP="00CC7864">
      <w:pPr>
        <w:numPr>
          <w:ilvl w:val="0"/>
          <w:numId w:val="20"/>
        </w:numPr>
        <w:spacing w:after="0"/>
        <w:rPr>
          <w:rFonts w:ascii="Times New Roman" w:hAnsi="Times New Roman"/>
          <w:color w:val="211E1E"/>
          <w:sz w:val="23"/>
          <w:szCs w:val="23"/>
        </w:rPr>
      </w:pPr>
      <w:r>
        <w:rPr>
          <w:rFonts w:ascii="Times New Roman" w:hAnsi="Times New Roman"/>
          <w:color w:val="211E1E"/>
          <w:sz w:val="23"/>
          <w:szCs w:val="23"/>
        </w:rPr>
        <w:t>Right</w:t>
      </w:r>
      <w:r w:rsidRPr="00CD5C7D">
        <w:rPr>
          <w:rFonts w:ascii="Times New Roman" w:hAnsi="Times New Roman"/>
          <w:color w:val="211E1E"/>
          <w:sz w:val="23"/>
          <w:szCs w:val="23"/>
        </w:rPr>
        <w:t xml:space="preserve">-click on the </w:t>
      </w:r>
      <w:r>
        <w:rPr>
          <w:rFonts w:ascii="Times New Roman" w:hAnsi="Times New Roman"/>
          <w:color w:val="211E1E"/>
          <w:sz w:val="23"/>
          <w:szCs w:val="23"/>
        </w:rPr>
        <w:t>layer</w:t>
      </w:r>
      <w:r w:rsidRPr="00CD5C7D">
        <w:rPr>
          <w:rFonts w:ascii="Times New Roman" w:hAnsi="Times New Roman"/>
          <w:color w:val="211E1E"/>
          <w:sz w:val="23"/>
          <w:szCs w:val="23"/>
        </w:rPr>
        <w:t xml:space="preserve"> name “yr_temp.shp” </w:t>
      </w:r>
      <w:r>
        <w:rPr>
          <w:rFonts w:ascii="Times New Roman" w:hAnsi="Times New Roman"/>
          <w:color w:val="211E1E"/>
          <w:sz w:val="23"/>
          <w:szCs w:val="23"/>
        </w:rPr>
        <w:t>and it should become highlighted.  Move to the bottom of the context menu that appears and select “Properties”</w:t>
      </w:r>
      <w:r w:rsidRPr="00CD5C7D">
        <w:rPr>
          <w:rFonts w:ascii="Times New Roman" w:hAnsi="Times New Roman"/>
          <w:color w:val="211E1E"/>
          <w:sz w:val="23"/>
          <w:szCs w:val="23"/>
        </w:rPr>
        <w:t>.</w:t>
      </w:r>
    </w:p>
    <w:p w:rsidR="00CC7864" w:rsidRDefault="0054505F" w:rsidP="00CC7864">
      <w:pPr>
        <w:spacing w:after="0"/>
        <w:ind w:left="1080"/>
        <w:jc w:val="center"/>
        <w:rPr>
          <w:rFonts w:ascii="Times New Roman" w:hAnsi="Times New Roman"/>
          <w:color w:val="211E1E"/>
          <w:sz w:val="23"/>
          <w:szCs w:val="23"/>
        </w:rPr>
      </w:pPr>
      <w:r>
        <w:rPr>
          <w:rFonts w:ascii="Times New Roman" w:hAnsi="Times New Roman"/>
          <w:noProof/>
          <w:color w:val="211E1E"/>
          <w:sz w:val="23"/>
          <w:szCs w:val="23"/>
        </w:rPr>
        <w:drawing>
          <wp:inline distT="0" distB="0" distL="0" distR="0">
            <wp:extent cx="3467100" cy="2609850"/>
            <wp:effectExtent l="19050" t="0" r="0" b="0"/>
            <wp:docPr id="83" name="Picture 83" descr="Proper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Properties"/>
                    <pic:cNvPicPr>
                      <a:picLocks noChangeAspect="1" noChangeArrowheads="1"/>
                    </pic:cNvPicPr>
                  </pic:nvPicPr>
                  <pic:blipFill>
                    <a:blip r:embed="rId16"/>
                    <a:srcRect/>
                    <a:stretch>
                      <a:fillRect/>
                    </a:stretch>
                  </pic:blipFill>
                  <pic:spPr bwMode="auto">
                    <a:xfrm>
                      <a:off x="0" y="0"/>
                      <a:ext cx="3467100" cy="2609850"/>
                    </a:xfrm>
                    <a:prstGeom prst="rect">
                      <a:avLst/>
                    </a:prstGeom>
                    <a:noFill/>
                    <a:ln w="9525">
                      <a:noFill/>
                      <a:miter lim="800000"/>
                      <a:headEnd/>
                      <a:tailEnd/>
                    </a:ln>
                  </pic:spPr>
                </pic:pic>
              </a:graphicData>
            </a:graphic>
          </wp:inline>
        </w:drawing>
      </w:r>
      <w:r w:rsidR="00B9232D">
        <w:rPr>
          <w:rFonts w:ascii="Times New Roman" w:hAnsi="Times New Roman"/>
          <w:color w:val="211E1E"/>
          <w:sz w:val="23"/>
          <w:szCs w:val="23"/>
        </w:rPr>
        <w:t xml:space="preserve"> </w:t>
      </w:r>
    </w:p>
    <w:p w:rsidR="00B9232D" w:rsidRDefault="00CC7864" w:rsidP="00CC7864">
      <w:pPr>
        <w:numPr>
          <w:ilvl w:val="0"/>
          <w:numId w:val="20"/>
        </w:numPr>
        <w:spacing w:after="0"/>
        <w:rPr>
          <w:rFonts w:ascii="Times New Roman" w:hAnsi="Times New Roman"/>
          <w:color w:val="211E1E"/>
          <w:sz w:val="23"/>
          <w:szCs w:val="23"/>
        </w:rPr>
      </w:pPr>
      <w:r>
        <w:rPr>
          <w:rFonts w:ascii="Times New Roman" w:hAnsi="Times New Roman"/>
          <w:color w:val="211E1E"/>
          <w:sz w:val="23"/>
          <w:szCs w:val="23"/>
        </w:rPr>
        <w:t xml:space="preserve"> </w:t>
      </w:r>
      <w:r w:rsidR="00B9232D">
        <w:rPr>
          <w:rFonts w:ascii="Times New Roman" w:hAnsi="Times New Roman"/>
          <w:color w:val="211E1E"/>
          <w:sz w:val="23"/>
          <w:szCs w:val="23"/>
        </w:rPr>
        <w:t>Select the “</w:t>
      </w:r>
      <w:proofErr w:type="spellStart"/>
      <w:r w:rsidR="00B9232D">
        <w:rPr>
          <w:rFonts w:ascii="Times New Roman" w:hAnsi="Times New Roman"/>
          <w:color w:val="211E1E"/>
          <w:sz w:val="23"/>
          <w:szCs w:val="23"/>
        </w:rPr>
        <w:t>Symbology</w:t>
      </w:r>
      <w:proofErr w:type="spellEnd"/>
      <w:r w:rsidR="00B9232D">
        <w:rPr>
          <w:rFonts w:ascii="Times New Roman" w:hAnsi="Times New Roman"/>
          <w:color w:val="211E1E"/>
          <w:sz w:val="23"/>
          <w:szCs w:val="23"/>
        </w:rPr>
        <w:t xml:space="preserve">” tab at the top of the dialog box that appears. </w:t>
      </w:r>
    </w:p>
    <w:p w:rsidR="00B9232D" w:rsidRDefault="00B9232D" w:rsidP="00B9232D">
      <w:pPr>
        <w:numPr>
          <w:ilvl w:val="0"/>
          <w:numId w:val="20"/>
        </w:numPr>
        <w:spacing w:after="0"/>
        <w:rPr>
          <w:rFonts w:ascii="Times New Roman" w:hAnsi="Times New Roman"/>
          <w:color w:val="211E1E"/>
          <w:sz w:val="23"/>
          <w:szCs w:val="23"/>
        </w:rPr>
      </w:pPr>
      <w:r>
        <w:rPr>
          <w:rFonts w:ascii="Times New Roman" w:hAnsi="Times New Roman"/>
          <w:color w:val="211E1E"/>
          <w:sz w:val="23"/>
          <w:szCs w:val="23"/>
        </w:rPr>
        <w:t>In the left hand column, click on “Categories” and then “Unique Values”</w:t>
      </w:r>
    </w:p>
    <w:p w:rsidR="00B9232D" w:rsidRDefault="00B9232D" w:rsidP="00B9232D">
      <w:pPr>
        <w:numPr>
          <w:ilvl w:val="0"/>
          <w:numId w:val="20"/>
        </w:numPr>
        <w:spacing w:after="0"/>
        <w:rPr>
          <w:rFonts w:ascii="Times New Roman" w:hAnsi="Times New Roman"/>
          <w:color w:val="211E1E"/>
          <w:sz w:val="23"/>
          <w:szCs w:val="23"/>
        </w:rPr>
      </w:pPr>
      <w:r>
        <w:rPr>
          <w:rFonts w:ascii="Times New Roman" w:hAnsi="Times New Roman"/>
          <w:color w:val="211E1E"/>
          <w:sz w:val="23"/>
          <w:szCs w:val="23"/>
        </w:rPr>
        <w:t>Under “Value Field” click on the down arrow and select “</w:t>
      </w:r>
      <w:proofErr w:type="spellStart"/>
      <w:r>
        <w:rPr>
          <w:rFonts w:ascii="Times New Roman" w:hAnsi="Times New Roman"/>
          <w:color w:val="211E1E"/>
          <w:sz w:val="23"/>
          <w:szCs w:val="23"/>
        </w:rPr>
        <w:t>Deg_F</w:t>
      </w:r>
      <w:proofErr w:type="spellEnd"/>
      <w:r>
        <w:rPr>
          <w:rFonts w:ascii="Times New Roman" w:hAnsi="Times New Roman"/>
          <w:color w:val="211E1E"/>
          <w:sz w:val="23"/>
          <w:szCs w:val="23"/>
        </w:rPr>
        <w:t>”</w:t>
      </w:r>
    </w:p>
    <w:p w:rsidR="00B9232D" w:rsidRDefault="00B9232D" w:rsidP="00B9232D">
      <w:pPr>
        <w:numPr>
          <w:ilvl w:val="0"/>
          <w:numId w:val="20"/>
        </w:numPr>
        <w:spacing w:after="0"/>
        <w:rPr>
          <w:rFonts w:ascii="Times New Roman" w:hAnsi="Times New Roman"/>
          <w:color w:val="211E1E"/>
          <w:sz w:val="23"/>
          <w:szCs w:val="23"/>
        </w:rPr>
      </w:pPr>
      <w:r>
        <w:rPr>
          <w:rFonts w:ascii="Times New Roman" w:hAnsi="Times New Roman"/>
          <w:color w:val="211E1E"/>
          <w:sz w:val="23"/>
          <w:szCs w:val="23"/>
        </w:rPr>
        <w:t>Click the “Add All Values” button near the bottom of the window.  Each temperature range will now be displayed with a random color scheme.</w:t>
      </w:r>
    </w:p>
    <w:p w:rsidR="00B9232D" w:rsidRPr="005018E1" w:rsidRDefault="00B9232D" w:rsidP="00B9232D">
      <w:pPr>
        <w:numPr>
          <w:ilvl w:val="0"/>
          <w:numId w:val="20"/>
        </w:numPr>
        <w:spacing w:after="0"/>
        <w:rPr>
          <w:rFonts w:ascii="Times New Roman" w:hAnsi="Times New Roman"/>
          <w:color w:val="211E1E"/>
          <w:sz w:val="23"/>
          <w:szCs w:val="23"/>
        </w:rPr>
      </w:pPr>
      <w:r>
        <w:rPr>
          <w:rFonts w:ascii="Times New Roman" w:hAnsi="Times New Roman"/>
          <w:color w:val="211E1E"/>
          <w:sz w:val="23"/>
          <w:szCs w:val="23"/>
        </w:rPr>
        <w:t>Since the “</w:t>
      </w:r>
      <w:proofErr w:type="spellStart"/>
      <w:r>
        <w:rPr>
          <w:rFonts w:ascii="Times New Roman" w:hAnsi="Times New Roman"/>
          <w:color w:val="211E1E"/>
          <w:sz w:val="23"/>
          <w:szCs w:val="23"/>
        </w:rPr>
        <w:t>Deg_F</w:t>
      </w:r>
      <w:proofErr w:type="spellEnd"/>
      <w:r>
        <w:rPr>
          <w:rFonts w:ascii="Times New Roman" w:hAnsi="Times New Roman"/>
          <w:color w:val="211E1E"/>
          <w:sz w:val="23"/>
          <w:szCs w:val="23"/>
        </w:rPr>
        <w:t xml:space="preserve">” values can be ordered, it would be more beneficial to choose a color scheme that reflects this.  </w:t>
      </w:r>
      <w:r w:rsidRPr="005018E1">
        <w:rPr>
          <w:rFonts w:ascii="Times New Roman" w:hAnsi="Times New Roman"/>
          <w:color w:val="211E1E"/>
          <w:sz w:val="23"/>
          <w:szCs w:val="23"/>
        </w:rPr>
        <w:t xml:space="preserve">Under “Color Ramp” choose </w:t>
      </w:r>
      <w:r>
        <w:rPr>
          <w:rFonts w:ascii="Times New Roman" w:hAnsi="Times New Roman"/>
          <w:color w:val="211E1E"/>
          <w:sz w:val="23"/>
          <w:szCs w:val="23"/>
        </w:rPr>
        <w:t xml:space="preserve">the one that shows a change from </w:t>
      </w:r>
      <w:r w:rsidRPr="005018E1">
        <w:rPr>
          <w:rFonts w:ascii="Times New Roman" w:hAnsi="Times New Roman"/>
          <w:color w:val="211E1E"/>
          <w:sz w:val="23"/>
          <w:szCs w:val="23"/>
        </w:rPr>
        <w:t>Green to Red.</w:t>
      </w:r>
      <w:r>
        <w:rPr>
          <w:rFonts w:ascii="Times New Roman" w:hAnsi="Times New Roman"/>
          <w:color w:val="211E1E"/>
          <w:sz w:val="23"/>
          <w:szCs w:val="23"/>
        </w:rPr>
        <w:t xml:space="preserve">  Green should be associated with the cooler temperatures and red with the warmest.  [Note:  If the first </w:t>
      </w:r>
      <w:proofErr w:type="gramStart"/>
      <w:r>
        <w:rPr>
          <w:rFonts w:ascii="Times New Roman" w:hAnsi="Times New Roman"/>
          <w:color w:val="211E1E"/>
          <w:sz w:val="23"/>
          <w:szCs w:val="23"/>
        </w:rPr>
        <w:t>time</w:t>
      </w:r>
      <w:proofErr w:type="gramEnd"/>
      <w:r>
        <w:rPr>
          <w:rFonts w:ascii="Times New Roman" w:hAnsi="Times New Roman"/>
          <w:color w:val="211E1E"/>
          <w:sz w:val="23"/>
          <w:szCs w:val="23"/>
        </w:rPr>
        <w:t xml:space="preserve"> you select this ramp the colors are not in perfect order, select another ramp, then re-select the green to </w:t>
      </w:r>
      <w:proofErr w:type="spellStart"/>
      <w:r>
        <w:rPr>
          <w:rFonts w:ascii="Times New Roman" w:hAnsi="Times New Roman"/>
          <w:color w:val="211E1E"/>
          <w:sz w:val="23"/>
          <w:szCs w:val="23"/>
        </w:rPr>
        <w:t>red one</w:t>
      </w:r>
      <w:proofErr w:type="spellEnd"/>
      <w:r>
        <w:rPr>
          <w:rFonts w:ascii="Times New Roman" w:hAnsi="Times New Roman"/>
          <w:color w:val="211E1E"/>
          <w:sz w:val="23"/>
          <w:szCs w:val="23"/>
        </w:rPr>
        <w:t>.]</w:t>
      </w:r>
    </w:p>
    <w:p w:rsidR="00B9232D" w:rsidRDefault="00B9232D" w:rsidP="00B9232D">
      <w:pPr>
        <w:numPr>
          <w:ilvl w:val="0"/>
          <w:numId w:val="20"/>
        </w:numPr>
        <w:spacing w:after="0"/>
        <w:rPr>
          <w:rFonts w:ascii="Times New Roman" w:hAnsi="Times New Roman"/>
          <w:color w:val="211E1E"/>
          <w:sz w:val="23"/>
          <w:szCs w:val="23"/>
        </w:rPr>
      </w:pPr>
      <w:r>
        <w:rPr>
          <w:rFonts w:ascii="Times New Roman" w:hAnsi="Times New Roman"/>
          <w:color w:val="211E1E"/>
          <w:sz w:val="23"/>
          <w:szCs w:val="23"/>
        </w:rPr>
        <w:t xml:space="preserve">Click the </w:t>
      </w:r>
      <w:r w:rsidR="00CC7864">
        <w:rPr>
          <w:rFonts w:ascii="Times New Roman" w:hAnsi="Times New Roman"/>
          <w:color w:val="211E1E"/>
          <w:sz w:val="23"/>
          <w:szCs w:val="23"/>
        </w:rPr>
        <w:t xml:space="preserve">box with the </w:t>
      </w:r>
      <w:r>
        <w:rPr>
          <w:rFonts w:ascii="Times New Roman" w:hAnsi="Times New Roman"/>
          <w:color w:val="211E1E"/>
          <w:sz w:val="23"/>
          <w:szCs w:val="23"/>
        </w:rPr>
        <w:t>check</w:t>
      </w:r>
      <w:r w:rsidR="00CC7864">
        <w:rPr>
          <w:rFonts w:ascii="Times New Roman" w:hAnsi="Times New Roman"/>
          <w:color w:val="211E1E"/>
          <w:sz w:val="23"/>
          <w:szCs w:val="23"/>
        </w:rPr>
        <w:t xml:space="preserve"> </w:t>
      </w:r>
      <w:r>
        <w:rPr>
          <w:rFonts w:ascii="Times New Roman" w:hAnsi="Times New Roman"/>
          <w:color w:val="211E1E"/>
          <w:sz w:val="23"/>
          <w:szCs w:val="23"/>
        </w:rPr>
        <w:t xml:space="preserve">mark in front of “all other values” to </w:t>
      </w:r>
      <w:r w:rsidR="00CC7864">
        <w:rPr>
          <w:rFonts w:ascii="Times New Roman" w:hAnsi="Times New Roman"/>
          <w:color w:val="211E1E"/>
          <w:sz w:val="23"/>
          <w:szCs w:val="23"/>
        </w:rPr>
        <w:t xml:space="preserve">remove the check and </w:t>
      </w:r>
      <w:r>
        <w:rPr>
          <w:rFonts w:ascii="Times New Roman" w:hAnsi="Times New Roman"/>
          <w:color w:val="211E1E"/>
          <w:sz w:val="23"/>
          <w:szCs w:val="23"/>
        </w:rPr>
        <w:t>hide them.</w:t>
      </w:r>
    </w:p>
    <w:p w:rsidR="00B9232D" w:rsidRPr="006D780C" w:rsidRDefault="00B9232D" w:rsidP="00B9232D">
      <w:pPr>
        <w:numPr>
          <w:ilvl w:val="0"/>
          <w:numId w:val="20"/>
        </w:numPr>
        <w:spacing w:after="0"/>
        <w:rPr>
          <w:rFonts w:ascii="Times New Roman" w:hAnsi="Times New Roman"/>
          <w:color w:val="211E1E"/>
          <w:sz w:val="23"/>
          <w:szCs w:val="23"/>
        </w:rPr>
      </w:pPr>
      <w:r>
        <w:rPr>
          <w:rFonts w:ascii="Times New Roman" w:hAnsi="Times New Roman"/>
          <w:color w:val="211E1E"/>
          <w:sz w:val="23"/>
          <w:szCs w:val="23"/>
        </w:rPr>
        <w:t xml:space="preserve"> Then click “OK.”</w:t>
      </w:r>
      <w:r w:rsidR="00CC7864">
        <w:rPr>
          <w:rFonts w:ascii="Times New Roman" w:hAnsi="Times New Roman"/>
          <w:color w:val="211E1E"/>
          <w:sz w:val="23"/>
          <w:szCs w:val="23"/>
        </w:rPr>
        <w:br/>
      </w:r>
      <w:r w:rsidR="0054505F">
        <w:rPr>
          <w:rFonts w:ascii="Times New Roman" w:hAnsi="Times New Roman"/>
          <w:noProof/>
          <w:color w:val="211E1E"/>
          <w:sz w:val="23"/>
          <w:szCs w:val="23"/>
        </w:rPr>
        <w:drawing>
          <wp:inline distT="0" distB="0" distL="0" distR="0">
            <wp:extent cx="3181350" cy="2514600"/>
            <wp:effectExtent l="19050" t="0" r="0" b="0"/>
            <wp:docPr id="86" name="Picture 86" descr="LayerProperties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LayerPropertiesTemp"/>
                    <pic:cNvPicPr>
                      <a:picLocks noChangeAspect="1" noChangeArrowheads="1"/>
                    </pic:cNvPicPr>
                  </pic:nvPicPr>
                  <pic:blipFill>
                    <a:blip r:embed="rId17"/>
                    <a:srcRect/>
                    <a:stretch>
                      <a:fillRect/>
                    </a:stretch>
                  </pic:blipFill>
                  <pic:spPr bwMode="auto">
                    <a:xfrm>
                      <a:off x="0" y="0"/>
                      <a:ext cx="3181350" cy="2514600"/>
                    </a:xfrm>
                    <a:prstGeom prst="rect">
                      <a:avLst/>
                    </a:prstGeom>
                    <a:noFill/>
                    <a:ln w="9525">
                      <a:noFill/>
                      <a:miter lim="800000"/>
                      <a:headEnd/>
                      <a:tailEnd/>
                    </a:ln>
                  </pic:spPr>
                </pic:pic>
              </a:graphicData>
            </a:graphic>
          </wp:inline>
        </w:drawing>
      </w:r>
      <w:r w:rsidR="006D780C">
        <w:rPr>
          <w:rFonts w:ascii="Times New Roman" w:hAnsi="Times New Roman"/>
          <w:color w:val="211E1E"/>
          <w:sz w:val="23"/>
          <w:szCs w:val="23"/>
        </w:rPr>
        <w:br/>
      </w:r>
      <w:r w:rsidRPr="006D780C">
        <w:rPr>
          <w:rFonts w:ascii="Times New Roman" w:hAnsi="Times New Roman"/>
          <w:iCs/>
          <w:color w:val="211E1E"/>
          <w:sz w:val="23"/>
          <w:szCs w:val="23"/>
        </w:rPr>
        <w:t xml:space="preserve">Your map now shows nine different temperature ranges across the continental United States. Notice the ranges associated with each color listed in the Table of Contents on the left side of the screen. </w:t>
      </w:r>
    </w:p>
    <w:p w:rsidR="00B9232D" w:rsidRPr="00CD5C7D" w:rsidRDefault="0054505F" w:rsidP="00B9232D">
      <w:pPr>
        <w:spacing w:after="0"/>
        <w:jc w:val="center"/>
        <w:rPr>
          <w:rFonts w:ascii="Times New Roman" w:hAnsi="Times New Roman"/>
          <w:color w:val="211E1E"/>
          <w:sz w:val="23"/>
          <w:szCs w:val="23"/>
        </w:rPr>
      </w:pPr>
      <w:r>
        <w:rPr>
          <w:rFonts w:ascii="Times New Roman" w:hAnsi="Times New Roman"/>
          <w:noProof/>
          <w:color w:val="211E1E"/>
          <w:sz w:val="23"/>
          <w:szCs w:val="23"/>
        </w:rPr>
        <w:lastRenderedPageBreak/>
        <w:drawing>
          <wp:inline distT="0" distB="0" distL="0" distR="0">
            <wp:extent cx="4648200" cy="3495675"/>
            <wp:effectExtent l="19050" t="0" r="0" b="0"/>
            <wp:docPr id="95" name="Picture 95" descr="Color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olorTemp"/>
                    <pic:cNvPicPr>
                      <a:picLocks noChangeAspect="1" noChangeArrowheads="1"/>
                    </pic:cNvPicPr>
                  </pic:nvPicPr>
                  <pic:blipFill>
                    <a:blip r:embed="rId18"/>
                    <a:srcRect/>
                    <a:stretch>
                      <a:fillRect/>
                    </a:stretch>
                  </pic:blipFill>
                  <pic:spPr bwMode="auto">
                    <a:xfrm>
                      <a:off x="0" y="0"/>
                      <a:ext cx="4648200" cy="3495675"/>
                    </a:xfrm>
                    <a:prstGeom prst="rect">
                      <a:avLst/>
                    </a:prstGeom>
                    <a:noFill/>
                    <a:ln w="9525">
                      <a:noFill/>
                      <a:miter lim="800000"/>
                      <a:headEnd/>
                      <a:tailEnd/>
                    </a:ln>
                  </pic:spPr>
                </pic:pic>
              </a:graphicData>
            </a:graphic>
          </wp:inline>
        </w:drawing>
      </w:r>
    </w:p>
    <w:p w:rsidR="00B9232D" w:rsidRPr="00CD5C7D" w:rsidRDefault="00B9232D" w:rsidP="00B9232D">
      <w:pPr>
        <w:spacing w:after="0"/>
        <w:rPr>
          <w:rFonts w:ascii="Times New Roman" w:hAnsi="Times New Roman"/>
          <w:color w:val="211E1E"/>
          <w:sz w:val="23"/>
          <w:szCs w:val="23"/>
        </w:rPr>
      </w:pPr>
    </w:p>
    <w:p w:rsidR="00280C21" w:rsidRDefault="00280C21" w:rsidP="00B9232D">
      <w:pPr>
        <w:spacing w:after="0"/>
        <w:rPr>
          <w:rFonts w:ascii="Times New Roman" w:hAnsi="Times New Roman"/>
          <w:i/>
          <w:iCs/>
          <w:color w:val="0070C0"/>
          <w:sz w:val="23"/>
          <w:szCs w:val="23"/>
        </w:rPr>
      </w:pPr>
    </w:p>
    <w:p w:rsidR="00280C21" w:rsidRDefault="00280C21" w:rsidP="00B9232D">
      <w:pPr>
        <w:spacing w:after="0"/>
        <w:rPr>
          <w:rFonts w:ascii="Times New Roman" w:hAnsi="Times New Roman"/>
          <w:i/>
          <w:iCs/>
          <w:color w:val="0070C0"/>
          <w:sz w:val="23"/>
          <w:szCs w:val="23"/>
        </w:rPr>
      </w:pPr>
      <w:r>
        <w:rPr>
          <w:rFonts w:ascii="Times New Roman" w:hAnsi="Times New Roman"/>
          <w:i/>
          <w:iCs/>
          <w:color w:val="0070C0"/>
          <w:sz w:val="23"/>
          <w:szCs w:val="23"/>
        </w:rPr>
        <w:t>Q1:  Press the “print screen” button on the upper right side of your keyboard.  Go to the student worksheet and paste your screen grab in the appropriate spot on the worksheet.</w:t>
      </w:r>
    </w:p>
    <w:p w:rsidR="00B9232D" w:rsidRDefault="00280C21" w:rsidP="00B9232D">
      <w:pPr>
        <w:spacing w:after="0"/>
        <w:rPr>
          <w:rFonts w:ascii="Times New Roman" w:hAnsi="Times New Roman"/>
          <w:i/>
          <w:iCs/>
          <w:color w:val="0070C0"/>
          <w:sz w:val="23"/>
          <w:szCs w:val="23"/>
        </w:rPr>
      </w:pPr>
      <w:r>
        <w:rPr>
          <w:rFonts w:ascii="Times New Roman" w:hAnsi="Times New Roman"/>
          <w:i/>
          <w:iCs/>
          <w:color w:val="0070C0"/>
          <w:sz w:val="23"/>
          <w:szCs w:val="23"/>
        </w:rPr>
        <w:t>Q2</w:t>
      </w:r>
      <w:r w:rsidR="006D780C">
        <w:rPr>
          <w:rFonts w:ascii="Times New Roman" w:hAnsi="Times New Roman"/>
          <w:i/>
          <w:iCs/>
          <w:color w:val="0070C0"/>
          <w:sz w:val="23"/>
          <w:szCs w:val="23"/>
        </w:rPr>
        <w:t xml:space="preserve">:  </w:t>
      </w:r>
      <w:r w:rsidR="00B9232D" w:rsidRPr="0041207F">
        <w:rPr>
          <w:rFonts w:ascii="Times New Roman" w:hAnsi="Times New Roman"/>
          <w:i/>
          <w:iCs/>
          <w:color w:val="0070C0"/>
          <w:sz w:val="23"/>
          <w:szCs w:val="23"/>
        </w:rPr>
        <w:t xml:space="preserve">Which region of the country shows the most variation in average temperatures? What might cause this change in such a comparatively short space? </w:t>
      </w:r>
    </w:p>
    <w:p w:rsidR="00B9232D" w:rsidRDefault="00B9232D" w:rsidP="00B9232D">
      <w:pPr>
        <w:spacing w:after="0"/>
        <w:rPr>
          <w:rFonts w:ascii="Times New Roman" w:hAnsi="Times New Roman"/>
          <w:color w:val="0070C0"/>
          <w:sz w:val="23"/>
          <w:szCs w:val="23"/>
        </w:rPr>
      </w:pPr>
      <w:r>
        <w:rPr>
          <w:rFonts w:ascii="Times New Roman" w:hAnsi="Times New Roman"/>
          <w:color w:val="0070C0"/>
          <w:sz w:val="23"/>
          <w:szCs w:val="23"/>
        </w:rPr>
        <w:t>__________________________________________________________________________________________</w:t>
      </w:r>
    </w:p>
    <w:p w:rsidR="00B9232D" w:rsidRDefault="00B9232D" w:rsidP="00B9232D">
      <w:pPr>
        <w:spacing w:after="0"/>
        <w:rPr>
          <w:rFonts w:ascii="Times New Roman" w:hAnsi="Times New Roman"/>
          <w:color w:val="0070C0"/>
          <w:sz w:val="23"/>
          <w:szCs w:val="23"/>
        </w:rPr>
      </w:pPr>
      <w:r>
        <w:rPr>
          <w:rFonts w:ascii="Times New Roman" w:hAnsi="Times New Roman"/>
          <w:color w:val="0070C0"/>
          <w:sz w:val="23"/>
          <w:szCs w:val="23"/>
        </w:rPr>
        <w:t>__________________________________________________________________________________________</w:t>
      </w:r>
    </w:p>
    <w:p w:rsidR="00B9232D" w:rsidRDefault="00B9232D" w:rsidP="00B9232D">
      <w:pPr>
        <w:spacing w:after="0"/>
        <w:rPr>
          <w:rFonts w:ascii="Times New Roman" w:hAnsi="Times New Roman"/>
          <w:color w:val="0070C0"/>
          <w:sz w:val="23"/>
          <w:szCs w:val="23"/>
        </w:rPr>
      </w:pPr>
      <w:r>
        <w:rPr>
          <w:rFonts w:ascii="Times New Roman" w:hAnsi="Times New Roman"/>
          <w:color w:val="0070C0"/>
          <w:sz w:val="23"/>
          <w:szCs w:val="23"/>
        </w:rPr>
        <w:t>__________________________________________________________________________________________</w:t>
      </w:r>
    </w:p>
    <w:p w:rsidR="00B9232D" w:rsidRPr="0041207F" w:rsidRDefault="00B9232D" w:rsidP="00B9232D">
      <w:pPr>
        <w:spacing w:after="0"/>
        <w:rPr>
          <w:rFonts w:ascii="Times New Roman" w:hAnsi="Times New Roman"/>
          <w:color w:val="0070C0"/>
          <w:sz w:val="23"/>
          <w:szCs w:val="23"/>
        </w:rPr>
      </w:pPr>
    </w:p>
    <w:p w:rsidR="00B109F2" w:rsidRPr="00B109F2" w:rsidRDefault="006D780C" w:rsidP="006D780C">
      <w:pPr>
        <w:numPr>
          <w:ilvl w:val="0"/>
          <w:numId w:val="26"/>
        </w:numPr>
        <w:spacing w:after="0"/>
        <w:rPr>
          <w:rFonts w:ascii="Times New Roman" w:hAnsi="Times New Roman"/>
          <w:color w:val="211E1E"/>
          <w:sz w:val="23"/>
          <w:szCs w:val="23"/>
        </w:rPr>
      </w:pPr>
      <w:r w:rsidRPr="00B109F2">
        <w:rPr>
          <w:rFonts w:ascii="ACFHA J+ Minion" w:hAnsi="ACFHA J+ Minion" w:cs="ACFHA J+ Minion"/>
          <w:color w:val="211E1E"/>
          <w:sz w:val="23"/>
          <w:szCs w:val="23"/>
        </w:rPr>
        <w:t xml:space="preserve"> </w:t>
      </w:r>
      <w:r w:rsidR="00B9232D" w:rsidRPr="00B109F2">
        <w:rPr>
          <w:rFonts w:ascii="ACFHA J+ Minion" w:hAnsi="ACFHA J+ Minion" w:cs="ACFHA J+ Minion"/>
          <w:color w:val="211E1E"/>
          <w:sz w:val="23"/>
          <w:szCs w:val="23"/>
        </w:rPr>
        <w:t>Before going any further, save your map according to your teacher’s instructions.  Go to File</w:t>
      </w:r>
      <w:r w:rsidR="00B9232D" w:rsidRPr="0041207F">
        <w:rPr>
          <w:rFonts w:ascii="ACFHA J+ Minion" w:hAnsi="ACFHA J+ Minion" w:cs="ACFHA J+ Minion"/>
          <w:color w:val="211E1E"/>
          <w:sz w:val="23"/>
          <w:szCs w:val="23"/>
        </w:rPr>
        <w:sym w:font="Wingdings" w:char="F0E0"/>
      </w:r>
      <w:r w:rsidR="00B9232D" w:rsidRPr="00B109F2">
        <w:rPr>
          <w:rFonts w:ascii="ACFHA J+ Minion" w:hAnsi="ACFHA J+ Minion" w:cs="ACFHA J+ Minion"/>
          <w:color w:val="211E1E"/>
          <w:sz w:val="23"/>
          <w:szCs w:val="23"/>
        </w:rPr>
        <w:t>Save As</w:t>
      </w:r>
      <w:r w:rsidR="00B9232D" w:rsidRPr="0041207F">
        <w:rPr>
          <w:rFonts w:ascii="ACFHA J+ Minion" w:hAnsi="ACFHA J+ Minion" w:cs="ACFHA J+ Minion"/>
          <w:color w:val="211E1E"/>
          <w:sz w:val="23"/>
          <w:szCs w:val="23"/>
        </w:rPr>
        <w:sym w:font="Wingdings" w:char="F0E0"/>
      </w:r>
      <w:r w:rsidR="00B9232D" w:rsidRPr="00B109F2">
        <w:rPr>
          <w:rFonts w:ascii="ACFHA J+ Minion" w:hAnsi="ACFHA J+ Minion" w:cs="ACFHA J+ Minion"/>
          <w:color w:val="211E1E"/>
          <w:sz w:val="23"/>
          <w:szCs w:val="23"/>
        </w:rPr>
        <w:t xml:space="preserve"> and navigate to the specified location and save with the specified name.  Be sure to leave the .</w:t>
      </w:r>
      <w:proofErr w:type="spellStart"/>
      <w:r w:rsidR="00B9232D" w:rsidRPr="00B109F2">
        <w:rPr>
          <w:rFonts w:ascii="ACFHA J+ Minion" w:hAnsi="ACFHA J+ Minion" w:cs="ACFHA J+ Minion"/>
          <w:color w:val="211E1E"/>
          <w:sz w:val="23"/>
          <w:szCs w:val="23"/>
        </w:rPr>
        <w:t>mxd</w:t>
      </w:r>
      <w:proofErr w:type="spellEnd"/>
      <w:r w:rsidR="00B9232D" w:rsidRPr="00B109F2">
        <w:rPr>
          <w:rFonts w:ascii="ACFHA J+ Minion" w:hAnsi="ACFHA J+ Minion" w:cs="ACFHA J+ Minion"/>
          <w:color w:val="211E1E"/>
          <w:sz w:val="23"/>
          <w:szCs w:val="23"/>
        </w:rPr>
        <w:t xml:space="preserve"> extension as part of the name.  [</w:t>
      </w:r>
      <w:r w:rsidR="00B9232D" w:rsidRPr="00B109F2">
        <w:rPr>
          <w:rFonts w:ascii="ACFHA J+ Minion" w:hAnsi="ACFHA J+ Minion" w:cs="ACFHA J+ Minion"/>
          <w:color w:val="00BF00"/>
          <w:sz w:val="23"/>
          <w:szCs w:val="23"/>
        </w:rPr>
        <w:t>For this work</w:t>
      </w:r>
      <w:r w:rsidRPr="00B109F2">
        <w:rPr>
          <w:rFonts w:ascii="ACFHA J+ Minion" w:hAnsi="ACFHA J+ Minion" w:cs="ACFHA J+ Minion"/>
          <w:color w:val="00BF00"/>
          <w:sz w:val="23"/>
          <w:szCs w:val="23"/>
        </w:rPr>
        <w:t xml:space="preserve">shop, save it to the </w:t>
      </w:r>
      <w:proofErr w:type="spellStart"/>
      <w:r w:rsidRPr="00B109F2">
        <w:rPr>
          <w:rFonts w:ascii="ACFHA J+ Minion" w:hAnsi="ACFHA J+ Minion" w:cs="ACFHA J+ Minion"/>
          <w:color w:val="00BF00"/>
          <w:sz w:val="23"/>
          <w:szCs w:val="23"/>
        </w:rPr>
        <w:t>Ecoregions</w:t>
      </w:r>
      <w:proofErr w:type="spellEnd"/>
      <w:r w:rsidR="00B9232D" w:rsidRPr="00B109F2">
        <w:rPr>
          <w:rFonts w:ascii="ACFHA J+ Minion" w:hAnsi="ACFHA J+ Minion" w:cs="ACFHA J+ Minion"/>
          <w:color w:val="00BF00"/>
          <w:sz w:val="23"/>
          <w:szCs w:val="23"/>
        </w:rPr>
        <w:t xml:space="preserve"> folder, naming </w:t>
      </w:r>
      <w:r w:rsidR="00B109F2" w:rsidRPr="00B109F2">
        <w:rPr>
          <w:rFonts w:ascii="ACFHA J+ Minion" w:hAnsi="ACFHA J+ Minion" w:cs="ACFHA J+ Minion"/>
          <w:color w:val="00BF00"/>
          <w:sz w:val="23"/>
          <w:szCs w:val="23"/>
        </w:rPr>
        <w:t>it</w:t>
      </w:r>
      <w:r w:rsidR="007E6FAF">
        <w:rPr>
          <w:rFonts w:ascii="ACFHA J+ Minion" w:hAnsi="ACFHA J+ Minion" w:cs="ACFHA J+ Minion"/>
          <w:color w:val="00BF00"/>
          <w:sz w:val="23"/>
          <w:szCs w:val="23"/>
        </w:rPr>
        <w:t xml:space="preserve"> </w:t>
      </w:r>
      <w:r w:rsidR="00B9232D" w:rsidRPr="00B109F2">
        <w:rPr>
          <w:rFonts w:ascii="ACFHA J+ Minion" w:hAnsi="ACFHA J+ Minion" w:cs="ACFHA J+ Minion"/>
          <w:color w:val="00BF00"/>
          <w:sz w:val="23"/>
          <w:szCs w:val="23"/>
        </w:rPr>
        <w:t>ABCEcoregions1 where ABC are your initials</w:t>
      </w:r>
      <w:r w:rsidR="00B9232D" w:rsidRPr="00B109F2">
        <w:rPr>
          <w:rFonts w:ascii="ACFHA J+ Minion" w:hAnsi="ACFHA J+ Minion" w:cs="ACFHA J+ Minion"/>
          <w:color w:val="211E1E"/>
          <w:sz w:val="23"/>
          <w:szCs w:val="23"/>
        </w:rPr>
        <w:t>]</w:t>
      </w:r>
      <w:r w:rsidRPr="00B109F2">
        <w:rPr>
          <w:rFonts w:ascii="ACFHA J+ Minion" w:hAnsi="ACFHA J+ Minion" w:cs="ACFHA J+ Minion"/>
          <w:color w:val="211E1E"/>
          <w:sz w:val="23"/>
          <w:szCs w:val="23"/>
        </w:rPr>
        <w:br/>
      </w:r>
      <w:r w:rsidR="0054505F">
        <w:rPr>
          <w:rFonts w:ascii="ACFHA J+ Minion" w:hAnsi="ACFHA J+ Minion" w:cs="ACFHA J+ Minion"/>
          <w:noProof/>
          <w:color w:val="211E1E"/>
          <w:sz w:val="23"/>
          <w:szCs w:val="23"/>
        </w:rPr>
        <w:drawing>
          <wp:inline distT="0" distB="0" distL="0" distR="0">
            <wp:extent cx="3505200" cy="2609850"/>
            <wp:effectExtent l="19050" t="0" r="0" b="0"/>
            <wp:docPr id="99" name="Picture 99" descr="Sav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SaveAs"/>
                    <pic:cNvPicPr>
                      <a:picLocks noChangeAspect="1" noChangeArrowheads="1"/>
                    </pic:cNvPicPr>
                  </pic:nvPicPr>
                  <pic:blipFill>
                    <a:blip r:embed="rId19"/>
                    <a:srcRect/>
                    <a:stretch>
                      <a:fillRect/>
                    </a:stretch>
                  </pic:blipFill>
                  <pic:spPr bwMode="auto">
                    <a:xfrm>
                      <a:off x="0" y="0"/>
                      <a:ext cx="3505200" cy="2609850"/>
                    </a:xfrm>
                    <a:prstGeom prst="rect">
                      <a:avLst/>
                    </a:prstGeom>
                    <a:noFill/>
                    <a:ln w="9525">
                      <a:noFill/>
                      <a:miter lim="800000"/>
                      <a:headEnd/>
                      <a:tailEnd/>
                    </a:ln>
                  </pic:spPr>
                </pic:pic>
              </a:graphicData>
            </a:graphic>
          </wp:inline>
        </w:drawing>
      </w:r>
    </w:p>
    <w:p w:rsidR="00B9232D" w:rsidRDefault="006D780C" w:rsidP="006D780C">
      <w:pPr>
        <w:numPr>
          <w:ilvl w:val="0"/>
          <w:numId w:val="26"/>
        </w:numPr>
        <w:spacing w:after="0"/>
        <w:rPr>
          <w:rFonts w:ascii="Times New Roman" w:hAnsi="Times New Roman"/>
          <w:color w:val="211E1E"/>
          <w:sz w:val="23"/>
          <w:szCs w:val="23"/>
        </w:rPr>
      </w:pPr>
      <w:r>
        <w:rPr>
          <w:rFonts w:ascii="Times New Roman" w:hAnsi="Times New Roman"/>
          <w:color w:val="211E1E"/>
          <w:sz w:val="23"/>
          <w:szCs w:val="23"/>
        </w:rPr>
        <w:lastRenderedPageBreak/>
        <w:t xml:space="preserve"> </w:t>
      </w:r>
      <w:r w:rsidR="00B9232D">
        <w:rPr>
          <w:rFonts w:ascii="Times New Roman" w:hAnsi="Times New Roman"/>
          <w:color w:val="211E1E"/>
          <w:sz w:val="23"/>
          <w:szCs w:val="23"/>
        </w:rPr>
        <w:t>Now p</w:t>
      </w:r>
      <w:r w:rsidR="00B9232D" w:rsidRPr="00CD5C7D">
        <w:rPr>
          <w:rFonts w:ascii="Times New Roman" w:hAnsi="Times New Roman"/>
          <w:color w:val="211E1E"/>
          <w:sz w:val="23"/>
          <w:szCs w:val="23"/>
        </w:rPr>
        <w:t>repare your pre</w:t>
      </w:r>
      <w:r w:rsidR="00B9232D">
        <w:rPr>
          <w:rFonts w:ascii="Times New Roman" w:hAnsi="Times New Roman"/>
          <w:color w:val="211E1E"/>
          <w:sz w:val="23"/>
          <w:szCs w:val="23"/>
        </w:rPr>
        <w:t>cipitation map in the same way you did the temperature map (Refer back to the previous pages if you need more detailed instructions.)</w:t>
      </w:r>
    </w:p>
    <w:p w:rsidR="00B9232D" w:rsidRDefault="00B9232D" w:rsidP="00B9232D">
      <w:pPr>
        <w:numPr>
          <w:ilvl w:val="0"/>
          <w:numId w:val="11"/>
        </w:numPr>
        <w:spacing w:after="0"/>
        <w:rPr>
          <w:rFonts w:ascii="Times New Roman" w:hAnsi="Times New Roman"/>
          <w:color w:val="211E1E"/>
          <w:sz w:val="23"/>
          <w:szCs w:val="23"/>
        </w:rPr>
      </w:pPr>
      <w:r>
        <w:rPr>
          <w:rFonts w:ascii="Times New Roman" w:hAnsi="Times New Roman"/>
          <w:color w:val="211E1E"/>
          <w:sz w:val="23"/>
          <w:szCs w:val="23"/>
        </w:rPr>
        <w:t xml:space="preserve"> First click the check box in front of the </w:t>
      </w:r>
      <w:r w:rsidR="006D780C">
        <w:rPr>
          <w:rFonts w:ascii="Times New Roman" w:hAnsi="Times New Roman"/>
          <w:color w:val="211E1E"/>
          <w:sz w:val="23"/>
          <w:szCs w:val="23"/>
        </w:rPr>
        <w:t>temperature</w:t>
      </w:r>
      <w:r>
        <w:rPr>
          <w:rFonts w:ascii="Times New Roman" w:hAnsi="Times New Roman"/>
          <w:color w:val="211E1E"/>
          <w:sz w:val="23"/>
          <w:szCs w:val="23"/>
        </w:rPr>
        <w:t xml:space="preserve"> layer button to make it </w:t>
      </w:r>
      <w:r w:rsidR="006D780C">
        <w:rPr>
          <w:rFonts w:ascii="Times New Roman" w:hAnsi="Times New Roman"/>
          <w:color w:val="211E1E"/>
          <w:sz w:val="23"/>
          <w:szCs w:val="23"/>
        </w:rPr>
        <w:t>in</w:t>
      </w:r>
      <w:r>
        <w:rPr>
          <w:rFonts w:ascii="Times New Roman" w:hAnsi="Times New Roman"/>
          <w:color w:val="211E1E"/>
          <w:sz w:val="23"/>
          <w:szCs w:val="23"/>
        </w:rPr>
        <w:t>visible</w:t>
      </w:r>
      <w:r w:rsidR="006D780C">
        <w:rPr>
          <w:rFonts w:ascii="Times New Roman" w:hAnsi="Times New Roman"/>
          <w:color w:val="211E1E"/>
          <w:sz w:val="23"/>
          <w:szCs w:val="23"/>
        </w:rPr>
        <w:t xml:space="preserve"> and allow you to see the precipitation layer which is underneath.</w:t>
      </w:r>
    </w:p>
    <w:p w:rsidR="00B9232D" w:rsidRDefault="00B9232D" w:rsidP="00B9232D">
      <w:pPr>
        <w:numPr>
          <w:ilvl w:val="0"/>
          <w:numId w:val="11"/>
        </w:numPr>
        <w:spacing w:after="0"/>
        <w:rPr>
          <w:rFonts w:ascii="Times New Roman" w:hAnsi="Times New Roman"/>
          <w:color w:val="211E1E"/>
          <w:sz w:val="23"/>
          <w:szCs w:val="23"/>
        </w:rPr>
      </w:pPr>
      <w:r>
        <w:rPr>
          <w:rFonts w:ascii="Times New Roman" w:hAnsi="Times New Roman"/>
          <w:color w:val="211E1E"/>
          <w:sz w:val="23"/>
          <w:szCs w:val="23"/>
        </w:rPr>
        <w:t>Right click the Yr_prec.shp layer in the table of contents and select “Properties.”</w:t>
      </w:r>
    </w:p>
    <w:p w:rsidR="00B9232D" w:rsidRDefault="00B9232D" w:rsidP="00B9232D">
      <w:pPr>
        <w:numPr>
          <w:ilvl w:val="0"/>
          <w:numId w:val="11"/>
        </w:numPr>
        <w:spacing w:after="0"/>
        <w:rPr>
          <w:rFonts w:ascii="Times New Roman" w:hAnsi="Times New Roman"/>
          <w:color w:val="211E1E"/>
          <w:sz w:val="23"/>
          <w:szCs w:val="23"/>
        </w:rPr>
      </w:pPr>
      <w:r>
        <w:rPr>
          <w:rFonts w:ascii="Times New Roman" w:hAnsi="Times New Roman"/>
          <w:color w:val="211E1E"/>
          <w:sz w:val="23"/>
          <w:szCs w:val="23"/>
        </w:rPr>
        <w:t xml:space="preserve">Choose the </w:t>
      </w:r>
      <w:proofErr w:type="spellStart"/>
      <w:r>
        <w:rPr>
          <w:rFonts w:ascii="Times New Roman" w:hAnsi="Times New Roman"/>
          <w:color w:val="211E1E"/>
          <w:sz w:val="23"/>
          <w:szCs w:val="23"/>
        </w:rPr>
        <w:t>symbology</w:t>
      </w:r>
      <w:proofErr w:type="spellEnd"/>
      <w:r>
        <w:rPr>
          <w:rFonts w:ascii="Times New Roman" w:hAnsi="Times New Roman"/>
          <w:color w:val="211E1E"/>
          <w:sz w:val="23"/>
          <w:szCs w:val="23"/>
        </w:rPr>
        <w:t xml:space="preserve"> tab and in the left hand column select “Categories” and “Unique Values.”</w:t>
      </w:r>
    </w:p>
    <w:p w:rsidR="00B9232D" w:rsidRDefault="00B9232D" w:rsidP="00B9232D">
      <w:pPr>
        <w:numPr>
          <w:ilvl w:val="0"/>
          <w:numId w:val="11"/>
        </w:numPr>
        <w:spacing w:after="0"/>
        <w:rPr>
          <w:rFonts w:ascii="Times New Roman" w:hAnsi="Times New Roman"/>
          <w:color w:val="211E1E"/>
          <w:sz w:val="23"/>
          <w:szCs w:val="23"/>
        </w:rPr>
      </w:pPr>
      <w:r>
        <w:rPr>
          <w:rFonts w:ascii="Times New Roman" w:hAnsi="Times New Roman"/>
          <w:color w:val="211E1E"/>
          <w:sz w:val="23"/>
          <w:szCs w:val="23"/>
        </w:rPr>
        <w:t>Under the “Values Field” select “Inches.”</w:t>
      </w:r>
    </w:p>
    <w:p w:rsidR="00B9232D" w:rsidRDefault="00B9232D" w:rsidP="00B9232D">
      <w:pPr>
        <w:numPr>
          <w:ilvl w:val="0"/>
          <w:numId w:val="11"/>
        </w:numPr>
        <w:spacing w:after="0"/>
        <w:rPr>
          <w:rFonts w:ascii="Times New Roman" w:hAnsi="Times New Roman"/>
          <w:color w:val="211E1E"/>
          <w:sz w:val="23"/>
          <w:szCs w:val="23"/>
        </w:rPr>
      </w:pPr>
      <w:r>
        <w:rPr>
          <w:rFonts w:ascii="Times New Roman" w:hAnsi="Times New Roman"/>
          <w:color w:val="211E1E"/>
          <w:sz w:val="23"/>
          <w:szCs w:val="23"/>
        </w:rPr>
        <w:t>Click “Add All Values” and then select the color ramp which goes from green to brown to white.</w:t>
      </w:r>
    </w:p>
    <w:p w:rsidR="00B9232D" w:rsidRDefault="00B9232D" w:rsidP="00B9232D">
      <w:pPr>
        <w:numPr>
          <w:ilvl w:val="0"/>
          <w:numId w:val="11"/>
        </w:numPr>
        <w:spacing w:after="0"/>
        <w:rPr>
          <w:rFonts w:ascii="Times New Roman" w:hAnsi="Times New Roman"/>
          <w:color w:val="211E1E"/>
          <w:sz w:val="23"/>
          <w:szCs w:val="23"/>
        </w:rPr>
      </w:pPr>
      <w:r>
        <w:rPr>
          <w:rFonts w:ascii="Times New Roman" w:hAnsi="Times New Roman"/>
          <w:color w:val="211E1E"/>
          <w:sz w:val="23"/>
          <w:szCs w:val="23"/>
        </w:rPr>
        <w:t>As the colors were added, green is matched with the least rain, while the brown and white colors are matched with the most.  This is counter-intuitive, so click the word “Symbol” at the top of the column above the color swatches and select “Flip Symbols”.  The Green shades will now be matched with the most rain.</w:t>
      </w:r>
    </w:p>
    <w:p w:rsidR="00F53090" w:rsidRPr="00F53090" w:rsidRDefault="00B9232D" w:rsidP="00B9232D">
      <w:pPr>
        <w:numPr>
          <w:ilvl w:val="0"/>
          <w:numId w:val="11"/>
        </w:numPr>
        <w:spacing w:after="0"/>
        <w:rPr>
          <w:rFonts w:ascii="Times New Roman" w:hAnsi="Times New Roman"/>
          <w:color w:val="211E1E"/>
          <w:sz w:val="23"/>
          <w:szCs w:val="23"/>
        </w:rPr>
      </w:pPr>
      <w:r>
        <w:rPr>
          <w:rFonts w:ascii="Times New Roman" w:hAnsi="Times New Roman"/>
          <w:color w:val="211E1E"/>
          <w:sz w:val="23"/>
          <w:szCs w:val="23"/>
        </w:rPr>
        <w:t>Click the check box in front of “all other values” to make those invisible, and then click “OK.”</w:t>
      </w:r>
      <w:r w:rsidR="00F53090">
        <w:rPr>
          <w:rFonts w:ascii="Times New Roman" w:hAnsi="Times New Roman"/>
          <w:color w:val="211E1E"/>
          <w:sz w:val="23"/>
          <w:szCs w:val="23"/>
        </w:rPr>
        <w:br/>
      </w:r>
      <w:r w:rsidR="0054505F">
        <w:rPr>
          <w:rFonts w:ascii="Times New Roman" w:hAnsi="Times New Roman"/>
          <w:noProof/>
          <w:color w:val="211E1E"/>
          <w:sz w:val="23"/>
          <w:szCs w:val="23"/>
        </w:rPr>
        <w:drawing>
          <wp:inline distT="0" distB="0" distL="0" distR="0">
            <wp:extent cx="3009900" cy="2381250"/>
            <wp:effectExtent l="19050" t="0" r="0" b="0"/>
            <wp:docPr id="105" name="Picture 105" descr="Precip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PrecipSymbol"/>
                    <pic:cNvPicPr>
                      <a:picLocks noChangeAspect="1" noChangeArrowheads="1"/>
                    </pic:cNvPicPr>
                  </pic:nvPicPr>
                  <pic:blipFill>
                    <a:blip r:embed="rId20"/>
                    <a:srcRect/>
                    <a:stretch>
                      <a:fillRect/>
                    </a:stretch>
                  </pic:blipFill>
                  <pic:spPr bwMode="auto">
                    <a:xfrm>
                      <a:off x="0" y="0"/>
                      <a:ext cx="3009900" cy="2381250"/>
                    </a:xfrm>
                    <a:prstGeom prst="rect">
                      <a:avLst/>
                    </a:prstGeom>
                    <a:noFill/>
                    <a:ln w="9525">
                      <a:noFill/>
                      <a:miter lim="800000"/>
                      <a:headEnd/>
                      <a:tailEnd/>
                    </a:ln>
                  </pic:spPr>
                </pic:pic>
              </a:graphicData>
            </a:graphic>
          </wp:inline>
        </w:drawing>
      </w:r>
      <w:r w:rsidR="00F53090">
        <w:rPr>
          <w:rFonts w:ascii="Times New Roman" w:hAnsi="Times New Roman"/>
          <w:color w:val="211E1E"/>
          <w:sz w:val="23"/>
          <w:szCs w:val="23"/>
        </w:rPr>
        <w:br/>
      </w:r>
      <w:r w:rsidR="00F53090">
        <w:rPr>
          <w:rFonts w:ascii="Times New Roman" w:hAnsi="Times New Roman"/>
          <w:color w:val="211E1E"/>
          <w:sz w:val="23"/>
          <w:szCs w:val="23"/>
        </w:rPr>
        <w:br/>
      </w:r>
      <w:r w:rsidR="0054505F">
        <w:rPr>
          <w:rFonts w:ascii="Times New Roman" w:hAnsi="Times New Roman"/>
          <w:noProof/>
          <w:color w:val="211E1E"/>
          <w:sz w:val="23"/>
          <w:szCs w:val="23"/>
        </w:rPr>
        <w:drawing>
          <wp:inline distT="0" distB="0" distL="0" distR="0">
            <wp:extent cx="3629025" cy="2733675"/>
            <wp:effectExtent l="19050" t="0" r="9525" b="0"/>
            <wp:docPr id="108" name="Picture 108" descr="MapPrec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MapPrecip"/>
                    <pic:cNvPicPr>
                      <a:picLocks noChangeAspect="1" noChangeArrowheads="1"/>
                    </pic:cNvPicPr>
                  </pic:nvPicPr>
                  <pic:blipFill>
                    <a:blip r:embed="rId21"/>
                    <a:srcRect/>
                    <a:stretch>
                      <a:fillRect/>
                    </a:stretch>
                  </pic:blipFill>
                  <pic:spPr bwMode="auto">
                    <a:xfrm>
                      <a:off x="0" y="0"/>
                      <a:ext cx="3629025" cy="2733675"/>
                    </a:xfrm>
                    <a:prstGeom prst="rect">
                      <a:avLst/>
                    </a:prstGeom>
                    <a:noFill/>
                    <a:ln w="9525">
                      <a:noFill/>
                      <a:miter lim="800000"/>
                      <a:headEnd/>
                      <a:tailEnd/>
                    </a:ln>
                  </pic:spPr>
                </pic:pic>
              </a:graphicData>
            </a:graphic>
          </wp:inline>
        </w:drawing>
      </w:r>
      <w:r w:rsidR="00F53090">
        <w:rPr>
          <w:rFonts w:ascii="Times New Roman" w:hAnsi="Times New Roman"/>
          <w:color w:val="211E1E"/>
          <w:sz w:val="23"/>
          <w:szCs w:val="23"/>
        </w:rPr>
        <w:br/>
      </w:r>
      <w:r w:rsidRPr="00F53090">
        <w:rPr>
          <w:rFonts w:ascii="Times New Roman" w:hAnsi="Times New Roman"/>
          <w:iCs/>
          <w:color w:val="211E1E"/>
          <w:sz w:val="23"/>
          <w:szCs w:val="23"/>
        </w:rPr>
        <w:t xml:space="preserve">When you are done, each map layer should show temperature or precipitation ranges across the continental United States. </w:t>
      </w:r>
    </w:p>
    <w:p w:rsidR="00F53090" w:rsidRPr="00F53090" w:rsidRDefault="00F53090" w:rsidP="00F53090">
      <w:pPr>
        <w:spacing w:after="0"/>
        <w:ind w:left="1890"/>
        <w:rPr>
          <w:rFonts w:ascii="Times New Roman" w:hAnsi="Times New Roman"/>
          <w:color w:val="211E1E"/>
          <w:sz w:val="23"/>
          <w:szCs w:val="23"/>
        </w:rPr>
      </w:pPr>
    </w:p>
    <w:p w:rsidR="00B9232D" w:rsidRPr="00B41662" w:rsidRDefault="00F53090" w:rsidP="00B9232D">
      <w:pPr>
        <w:numPr>
          <w:ilvl w:val="0"/>
          <w:numId w:val="26"/>
        </w:numPr>
        <w:spacing w:after="0"/>
        <w:rPr>
          <w:rFonts w:ascii="Times New Roman" w:hAnsi="Times New Roman"/>
          <w:color w:val="211E1E"/>
          <w:sz w:val="23"/>
          <w:szCs w:val="23"/>
        </w:rPr>
      </w:pPr>
      <w:r>
        <w:rPr>
          <w:rFonts w:ascii="Times New Roman" w:hAnsi="Times New Roman"/>
          <w:iCs/>
          <w:color w:val="211E1E"/>
          <w:sz w:val="23"/>
          <w:szCs w:val="23"/>
        </w:rPr>
        <w:lastRenderedPageBreak/>
        <w:t xml:space="preserve"> </w:t>
      </w:r>
      <w:r w:rsidRPr="00F53090">
        <w:rPr>
          <w:rFonts w:ascii="Times New Roman" w:hAnsi="Times New Roman"/>
          <w:iCs/>
          <w:color w:val="211E1E"/>
          <w:sz w:val="23"/>
          <w:szCs w:val="23"/>
        </w:rPr>
        <w:t>Now add boundary regions to show the outlines of the states within the United States.</w:t>
      </w:r>
      <w:r w:rsidR="00B90098">
        <w:rPr>
          <w:rFonts w:ascii="Times New Roman" w:hAnsi="Times New Roman"/>
          <w:color w:val="211E1E"/>
          <w:sz w:val="23"/>
          <w:szCs w:val="23"/>
        </w:rPr>
        <w:t xml:space="preserve">  </w:t>
      </w:r>
      <w:r w:rsidR="00B9232D" w:rsidRPr="00B90098">
        <w:rPr>
          <w:rFonts w:ascii="Times New Roman" w:hAnsi="Times New Roman"/>
          <w:color w:val="211E1E"/>
          <w:sz w:val="23"/>
          <w:szCs w:val="23"/>
        </w:rPr>
        <w:t xml:space="preserve">Click the “Add Data” </w:t>
      </w:r>
      <w:r w:rsidR="0054505F">
        <w:rPr>
          <w:rFonts w:ascii="Times New Roman" w:hAnsi="Times New Roman"/>
          <w:noProof/>
          <w:color w:val="211E1E"/>
          <w:sz w:val="23"/>
          <w:szCs w:val="23"/>
        </w:rPr>
        <w:drawing>
          <wp:inline distT="0" distB="0" distL="0" distR="0">
            <wp:extent cx="276225" cy="276225"/>
            <wp:effectExtent l="19050" t="0" r="9525" b="0"/>
            <wp:docPr id="118" name="Picture 118" descr="AddData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AddDatabutton"/>
                    <pic:cNvPicPr>
                      <a:picLocks noChangeAspect="1" noChangeArrowheads="1"/>
                    </pic:cNvPicPr>
                  </pic:nvPicPr>
                  <pic:blipFill>
                    <a:blip r:embed="rId10"/>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9232D" w:rsidRPr="00B90098">
        <w:rPr>
          <w:rFonts w:ascii="Times New Roman" w:hAnsi="Times New Roman"/>
          <w:color w:val="211E1E"/>
          <w:sz w:val="23"/>
          <w:szCs w:val="23"/>
        </w:rPr>
        <w:t>button and navigate to the same location as before.  Add the “boundary.shp” file by double-clicking on it or clicking once and then clicking “OK.”</w:t>
      </w:r>
    </w:p>
    <w:p w:rsidR="00B9232D" w:rsidRPr="00B41662" w:rsidRDefault="00B9232D" w:rsidP="00B41662">
      <w:pPr>
        <w:spacing w:after="0"/>
        <w:ind w:left="1080"/>
        <w:rPr>
          <w:rFonts w:ascii="Times New Roman" w:hAnsi="Times New Roman"/>
          <w:i/>
          <w:iCs/>
          <w:color w:val="211E1E"/>
          <w:sz w:val="23"/>
          <w:szCs w:val="23"/>
        </w:rPr>
      </w:pPr>
      <w:r w:rsidRPr="00CD5C7D">
        <w:rPr>
          <w:rFonts w:ascii="Times New Roman" w:hAnsi="Times New Roman"/>
          <w:i/>
          <w:iCs/>
          <w:color w:val="211E1E"/>
          <w:sz w:val="23"/>
          <w:szCs w:val="23"/>
        </w:rPr>
        <w:t xml:space="preserve">Notice that the boundary theme covers your temperature and precipitation themes. If you simply slide the boundary theme to the bottom, you could see temperature or precipitation, but not the boundaries. To see both the boundaries and the climate data, you’ll need to make the boundary layer transparent except for the actual borders. Then you will be able to see through the boundary theme as if it were a window, with the window panes forming the state and province boundaries. </w:t>
      </w:r>
    </w:p>
    <w:p w:rsidR="0030094C" w:rsidRDefault="0054505F" w:rsidP="0030094C">
      <w:pPr>
        <w:numPr>
          <w:ilvl w:val="1"/>
          <w:numId w:val="26"/>
        </w:numPr>
        <w:spacing w:after="0"/>
        <w:rPr>
          <w:rFonts w:ascii="Times New Roman" w:hAnsi="Times New Roman"/>
          <w:color w:val="211E1E"/>
          <w:sz w:val="23"/>
          <w:szCs w:val="23"/>
        </w:rPr>
      </w:pPr>
      <w:r>
        <w:rPr>
          <w:noProof/>
        </w:rPr>
        <w:drawing>
          <wp:anchor distT="0" distB="0" distL="114300" distR="114300" simplePos="0" relativeHeight="251675648" behindDoc="0" locked="0" layoutInCell="1" allowOverlap="1">
            <wp:simplePos x="0" y="0"/>
            <wp:positionH relativeFrom="column">
              <wp:posOffset>3143250</wp:posOffset>
            </wp:positionH>
            <wp:positionV relativeFrom="paragraph">
              <wp:posOffset>780415</wp:posOffset>
            </wp:positionV>
            <wp:extent cx="2727960" cy="2045970"/>
            <wp:effectExtent l="19050" t="0" r="0" b="0"/>
            <wp:wrapSquare wrapText="bothSides"/>
            <wp:docPr id="38" name="Picture 38" descr="Boundary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oundaryWindows"/>
                    <pic:cNvPicPr>
                      <a:picLocks noChangeAspect="1" noChangeArrowheads="1"/>
                    </pic:cNvPicPr>
                  </pic:nvPicPr>
                  <pic:blipFill>
                    <a:blip r:embed="rId22"/>
                    <a:srcRect/>
                    <a:stretch>
                      <a:fillRect/>
                    </a:stretch>
                  </pic:blipFill>
                  <pic:spPr bwMode="auto">
                    <a:xfrm>
                      <a:off x="0" y="0"/>
                      <a:ext cx="2727960" cy="2045970"/>
                    </a:xfrm>
                    <a:prstGeom prst="rect">
                      <a:avLst/>
                    </a:prstGeom>
                    <a:noFill/>
                    <a:ln w="9525">
                      <a:noFill/>
                      <a:miter lim="800000"/>
                      <a:headEnd/>
                      <a:tailEnd/>
                    </a:ln>
                  </pic:spPr>
                </pic:pic>
              </a:graphicData>
            </a:graphic>
          </wp:anchor>
        </w:drawing>
      </w:r>
      <w:r>
        <w:rPr>
          <w:noProof/>
        </w:rPr>
        <w:drawing>
          <wp:anchor distT="0" distB="0" distL="114300" distR="114300" simplePos="0" relativeHeight="251677696" behindDoc="0" locked="0" layoutInCell="1" allowOverlap="1">
            <wp:simplePos x="0" y="0"/>
            <wp:positionH relativeFrom="column">
              <wp:posOffset>238125</wp:posOffset>
            </wp:positionH>
            <wp:positionV relativeFrom="paragraph">
              <wp:posOffset>836930</wp:posOffset>
            </wp:positionV>
            <wp:extent cx="2642870" cy="2002155"/>
            <wp:effectExtent l="19050" t="0" r="5080" b="0"/>
            <wp:wrapSquare wrapText="bothSides"/>
            <wp:docPr id="39" name="Picture 39" descr="No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NoColor"/>
                    <pic:cNvPicPr>
                      <a:picLocks noChangeAspect="1" noChangeArrowheads="1"/>
                    </pic:cNvPicPr>
                  </pic:nvPicPr>
                  <pic:blipFill>
                    <a:blip r:embed="rId23"/>
                    <a:srcRect/>
                    <a:stretch>
                      <a:fillRect/>
                    </a:stretch>
                  </pic:blipFill>
                  <pic:spPr bwMode="auto">
                    <a:xfrm>
                      <a:off x="0" y="0"/>
                      <a:ext cx="2642870" cy="2002155"/>
                    </a:xfrm>
                    <a:prstGeom prst="rect">
                      <a:avLst/>
                    </a:prstGeom>
                    <a:noFill/>
                    <a:ln w="9525">
                      <a:noFill/>
                      <a:miter lim="800000"/>
                      <a:headEnd/>
                      <a:tailEnd/>
                    </a:ln>
                  </pic:spPr>
                </pic:pic>
              </a:graphicData>
            </a:graphic>
          </wp:anchor>
        </w:drawing>
      </w:r>
      <w:r w:rsidR="00B9232D" w:rsidRPr="00CD5C7D">
        <w:rPr>
          <w:rFonts w:ascii="Times New Roman" w:hAnsi="Times New Roman"/>
          <w:color w:val="211E1E"/>
          <w:sz w:val="23"/>
          <w:szCs w:val="23"/>
        </w:rPr>
        <w:t xml:space="preserve">To adjust the boundary theme, double-click </w:t>
      </w:r>
      <w:r w:rsidR="00B9232D">
        <w:rPr>
          <w:rFonts w:ascii="Times New Roman" w:hAnsi="Times New Roman"/>
          <w:color w:val="211E1E"/>
          <w:sz w:val="23"/>
          <w:szCs w:val="23"/>
        </w:rPr>
        <w:t>the color swatch in the Table of Contents.  This will immediately bring you to the symbol selector box where you can change the color.  Click on the down arrow next to Fill Color and select “No Color.”  Change the outline width to 1.0 and the outline color to black.  Then click “OK.”</w:t>
      </w:r>
      <w:r w:rsidR="00B41662">
        <w:rPr>
          <w:rFonts w:ascii="Times New Roman" w:hAnsi="Times New Roman"/>
          <w:color w:val="211E1E"/>
          <w:sz w:val="23"/>
          <w:szCs w:val="23"/>
        </w:rPr>
        <w:br/>
      </w:r>
      <w:r w:rsidR="00B41662">
        <w:rPr>
          <w:rFonts w:ascii="Times New Roman" w:hAnsi="Times New Roman"/>
          <w:color w:val="211E1E"/>
          <w:sz w:val="23"/>
          <w:szCs w:val="23"/>
        </w:rPr>
        <w:br/>
      </w:r>
      <w:r w:rsidR="00B41662">
        <w:rPr>
          <w:rFonts w:ascii="Times New Roman" w:hAnsi="Times New Roman"/>
          <w:color w:val="211E1E"/>
          <w:sz w:val="23"/>
          <w:szCs w:val="23"/>
        </w:rPr>
        <w:br/>
      </w:r>
      <w:r w:rsidR="00B41662">
        <w:rPr>
          <w:rFonts w:ascii="Times New Roman" w:hAnsi="Times New Roman"/>
          <w:color w:val="211E1E"/>
          <w:sz w:val="23"/>
          <w:szCs w:val="23"/>
        </w:rPr>
        <w:br/>
      </w:r>
      <w:r w:rsidR="00B41662">
        <w:rPr>
          <w:rFonts w:ascii="Times New Roman" w:hAnsi="Times New Roman"/>
          <w:color w:val="211E1E"/>
          <w:sz w:val="23"/>
          <w:szCs w:val="23"/>
        </w:rPr>
        <w:br/>
      </w:r>
      <w:r w:rsidR="00B41662">
        <w:rPr>
          <w:rFonts w:ascii="Times New Roman" w:hAnsi="Times New Roman"/>
          <w:color w:val="211E1E"/>
          <w:sz w:val="23"/>
          <w:szCs w:val="23"/>
        </w:rPr>
        <w:br/>
      </w:r>
      <w:r w:rsidR="00B41662">
        <w:rPr>
          <w:rFonts w:ascii="Times New Roman" w:hAnsi="Times New Roman"/>
          <w:color w:val="211E1E"/>
          <w:sz w:val="23"/>
          <w:szCs w:val="23"/>
        </w:rPr>
        <w:br/>
      </w:r>
      <w:r w:rsidR="00B41662">
        <w:rPr>
          <w:rFonts w:ascii="Times New Roman" w:hAnsi="Times New Roman"/>
          <w:color w:val="211E1E"/>
          <w:sz w:val="23"/>
          <w:szCs w:val="23"/>
        </w:rPr>
        <w:br/>
      </w:r>
      <w:r w:rsidR="00B41662">
        <w:rPr>
          <w:rFonts w:ascii="Times New Roman" w:hAnsi="Times New Roman"/>
          <w:color w:val="211E1E"/>
          <w:sz w:val="23"/>
          <w:szCs w:val="23"/>
        </w:rPr>
        <w:br/>
      </w:r>
      <w:r w:rsidR="00B41662">
        <w:rPr>
          <w:rFonts w:ascii="Times New Roman" w:hAnsi="Times New Roman"/>
          <w:color w:val="211E1E"/>
          <w:sz w:val="23"/>
          <w:szCs w:val="23"/>
        </w:rPr>
        <w:br/>
      </w:r>
      <w:r w:rsidR="00B41662">
        <w:rPr>
          <w:rFonts w:ascii="Times New Roman" w:hAnsi="Times New Roman"/>
          <w:color w:val="211E1E"/>
          <w:sz w:val="23"/>
          <w:szCs w:val="23"/>
        </w:rPr>
        <w:br/>
      </w:r>
    </w:p>
    <w:p w:rsidR="00B9232D" w:rsidRPr="0030094C" w:rsidRDefault="00B9232D" w:rsidP="0030094C">
      <w:pPr>
        <w:numPr>
          <w:ilvl w:val="1"/>
          <w:numId w:val="26"/>
        </w:numPr>
        <w:spacing w:after="0"/>
        <w:rPr>
          <w:rFonts w:ascii="Times New Roman" w:hAnsi="Times New Roman"/>
          <w:color w:val="211E1E"/>
          <w:sz w:val="23"/>
          <w:szCs w:val="23"/>
        </w:rPr>
      </w:pPr>
      <w:r w:rsidRPr="0030094C">
        <w:rPr>
          <w:rFonts w:ascii="Times New Roman" w:hAnsi="Times New Roman"/>
          <w:color w:val="211E1E"/>
          <w:sz w:val="23"/>
          <w:szCs w:val="23"/>
        </w:rPr>
        <w:t>Although we can now see the precipitation data through the state boundaries, the black outlines of the precipitation ranges makes the map very “busy.”  Go back and remove the outlines from both the precipitation and temperature layers.</w:t>
      </w:r>
    </w:p>
    <w:p w:rsidR="00B9232D" w:rsidRDefault="00B9232D" w:rsidP="0030094C">
      <w:pPr>
        <w:numPr>
          <w:ilvl w:val="0"/>
          <w:numId w:val="13"/>
        </w:numPr>
        <w:spacing w:after="0"/>
        <w:ind w:left="2520"/>
        <w:rPr>
          <w:rFonts w:ascii="Times New Roman" w:hAnsi="Times New Roman"/>
          <w:color w:val="211E1E"/>
          <w:sz w:val="23"/>
          <w:szCs w:val="23"/>
        </w:rPr>
      </w:pPr>
      <w:r>
        <w:rPr>
          <w:rFonts w:ascii="Times New Roman" w:hAnsi="Times New Roman"/>
          <w:color w:val="211E1E"/>
          <w:sz w:val="23"/>
          <w:szCs w:val="23"/>
        </w:rPr>
        <w:t xml:space="preserve"> Right click on </w:t>
      </w:r>
      <w:proofErr w:type="spellStart"/>
      <w:r>
        <w:rPr>
          <w:rFonts w:ascii="Times New Roman" w:hAnsi="Times New Roman"/>
          <w:color w:val="211E1E"/>
          <w:sz w:val="23"/>
          <w:szCs w:val="23"/>
        </w:rPr>
        <w:t>yr_prec</w:t>
      </w:r>
      <w:proofErr w:type="spellEnd"/>
      <w:r>
        <w:rPr>
          <w:rFonts w:ascii="Times New Roman" w:hAnsi="Times New Roman"/>
          <w:color w:val="211E1E"/>
          <w:sz w:val="23"/>
          <w:szCs w:val="23"/>
        </w:rPr>
        <w:t xml:space="preserve"> and select properties.</w:t>
      </w:r>
    </w:p>
    <w:p w:rsidR="0030094C" w:rsidRDefault="00B9232D" w:rsidP="0030094C">
      <w:pPr>
        <w:numPr>
          <w:ilvl w:val="0"/>
          <w:numId w:val="13"/>
        </w:numPr>
        <w:spacing w:after="0"/>
        <w:ind w:left="2520"/>
        <w:rPr>
          <w:rFonts w:ascii="Times New Roman" w:hAnsi="Times New Roman"/>
          <w:color w:val="211E1E"/>
          <w:sz w:val="23"/>
          <w:szCs w:val="23"/>
        </w:rPr>
      </w:pPr>
      <w:r>
        <w:rPr>
          <w:rFonts w:ascii="Times New Roman" w:hAnsi="Times New Roman"/>
          <w:color w:val="211E1E"/>
          <w:sz w:val="23"/>
          <w:szCs w:val="23"/>
        </w:rPr>
        <w:t>Click on the “Symbol” heading and select “properties for all</w:t>
      </w:r>
      <w:r w:rsidR="0030094C">
        <w:rPr>
          <w:rFonts w:ascii="Times New Roman" w:hAnsi="Times New Roman"/>
          <w:color w:val="211E1E"/>
          <w:sz w:val="23"/>
          <w:szCs w:val="23"/>
        </w:rPr>
        <w:t xml:space="preserve"> symbols.”</w:t>
      </w:r>
    </w:p>
    <w:p w:rsidR="0030094C" w:rsidRDefault="00B9232D" w:rsidP="0030094C">
      <w:pPr>
        <w:numPr>
          <w:ilvl w:val="0"/>
          <w:numId w:val="13"/>
        </w:numPr>
        <w:spacing w:after="0"/>
        <w:ind w:left="2520"/>
        <w:rPr>
          <w:rFonts w:ascii="Times New Roman" w:hAnsi="Times New Roman"/>
          <w:color w:val="211E1E"/>
          <w:sz w:val="23"/>
          <w:szCs w:val="23"/>
        </w:rPr>
      </w:pPr>
      <w:r w:rsidRPr="0030094C">
        <w:rPr>
          <w:rFonts w:ascii="Times New Roman" w:hAnsi="Times New Roman"/>
          <w:color w:val="211E1E"/>
          <w:sz w:val="23"/>
          <w:szCs w:val="23"/>
        </w:rPr>
        <w:t>Change the border width to zero.  When done, click “OK” twice.</w:t>
      </w:r>
    </w:p>
    <w:p w:rsidR="0030094C" w:rsidRDefault="00B9232D" w:rsidP="0030094C">
      <w:pPr>
        <w:numPr>
          <w:ilvl w:val="0"/>
          <w:numId w:val="13"/>
        </w:numPr>
        <w:spacing w:after="0"/>
        <w:ind w:left="2520"/>
        <w:rPr>
          <w:rFonts w:ascii="Times New Roman" w:hAnsi="Times New Roman"/>
          <w:color w:val="211E1E"/>
          <w:sz w:val="23"/>
          <w:szCs w:val="23"/>
        </w:rPr>
      </w:pPr>
      <w:r w:rsidRPr="0030094C">
        <w:rPr>
          <w:rFonts w:ascii="Times New Roman" w:hAnsi="Times New Roman"/>
          <w:color w:val="211E1E"/>
          <w:sz w:val="23"/>
          <w:szCs w:val="23"/>
        </w:rPr>
        <w:t xml:space="preserve">Repeat for the </w:t>
      </w:r>
      <w:proofErr w:type="spellStart"/>
      <w:r w:rsidRPr="0030094C">
        <w:rPr>
          <w:rFonts w:ascii="Times New Roman" w:hAnsi="Times New Roman"/>
          <w:color w:val="211E1E"/>
          <w:sz w:val="23"/>
          <w:szCs w:val="23"/>
        </w:rPr>
        <w:t>yr_temp</w:t>
      </w:r>
      <w:proofErr w:type="spellEnd"/>
      <w:r w:rsidRPr="0030094C">
        <w:rPr>
          <w:rFonts w:ascii="Times New Roman" w:hAnsi="Times New Roman"/>
          <w:color w:val="211E1E"/>
          <w:sz w:val="23"/>
          <w:szCs w:val="23"/>
        </w:rPr>
        <w:t xml:space="preserve"> layer.</w:t>
      </w:r>
    </w:p>
    <w:p w:rsidR="00B9232D" w:rsidRPr="0030094C" w:rsidRDefault="0054505F" w:rsidP="0030094C">
      <w:pPr>
        <w:numPr>
          <w:ilvl w:val="0"/>
          <w:numId w:val="13"/>
        </w:numPr>
        <w:spacing w:after="0"/>
        <w:ind w:left="2520"/>
        <w:rPr>
          <w:rFonts w:ascii="Times New Roman" w:hAnsi="Times New Roman"/>
          <w:color w:val="211E1E"/>
          <w:sz w:val="23"/>
          <w:szCs w:val="23"/>
        </w:rPr>
      </w:pPr>
      <w:r>
        <w:rPr>
          <w:noProof/>
        </w:rPr>
        <w:drawing>
          <wp:anchor distT="0" distB="0" distL="114300" distR="114300" simplePos="0" relativeHeight="251681792" behindDoc="0" locked="0" layoutInCell="1" allowOverlap="1">
            <wp:simplePos x="0" y="0"/>
            <wp:positionH relativeFrom="column">
              <wp:posOffset>4225290</wp:posOffset>
            </wp:positionH>
            <wp:positionV relativeFrom="paragraph">
              <wp:posOffset>103505</wp:posOffset>
            </wp:positionV>
            <wp:extent cx="2379980" cy="2290445"/>
            <wp:effectExtent l="19050" t="0" r="1270" b="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a:srcRect/>
                    <a:stretch>
                      <a:fillRect/>
                    </a:stretch>
                  </pic:blipFill>
                  <pic:spPr bwMode="auto">
                    <a:xfrm>
                      <a:off x="0" y="0"/>
                      <a:ext cx="2379980" cy="2290445"/>
                    </a:xfrm>
                    <a:prstGeom prst="rect">
                      <a:avLst/>
                    </a:prstGeom>
                    <a:noFill/>
                    <a:ln w="9525">
                      <a:noFill/>
                      <a:miter lim="800000"/>
                      <a:headEnd/>
                      <a:tailEnd/>
                    </a:ln>
                  </pic:spPr>
                </pic:pic>
              </a:graphicData>
            </a:graphic>
          </wp:anchor>
        </w:drawing>
      </w:r>
      <w:r w:rsidR="00B9232D" w:rsidRPr="0030094C">
        <w:rPr>
          <w:rFonts w:ascii="Times New Roman" w:hAnsi="Times New Roman"/>
          <w:color w:val="211E1E"/>
          <w:sz w:val="23"/>
          <w:szCs w:val="23"/>
        </w:rPr>
        <w:t>Save your map again.</w:t>
      </w:r>
    </w:p>
    <w:p w:rsidR="00B109F2" w:rsidRDefault="0054505F" w:rsidP="00B9232D">
      <w:pPr>
        <w:spacing w:after="0"/>
        <w:ind w:left="360"/>
        <w:rPr>
          <w:rFonts w:ascii="Times New Roman" w:hAnsi="Times New Roman"/>
          <w:color w:val="211E1E"/>
          <w:sz w:val="23"/>
          <w:szCs w:val="23"/>
        </w:rPr>
      </w:pPr>
      <w:r>
        <w:rPr>
          <w:noProof/>
        </w:rPr>
        <w:drawing>
          <wp:anchor distT="0" distB="0" distL="114300" distR="114300" simplePos="0" relativeHeight="251679744" behindDoc="0" locked="0" layoutInCell="1" allowOverlap="1">
            <wp:simplePos x="0" y="0"/>
            <wp:positionH relativeFrom="column">
              <wp:posOffset>1266825</wp:posOffset>
            </wp:positionH>
            <wp:positionV relativeFrom="paragraph">
              <wp:posOffset>73025</wp:posOffset>
            </wp:positionV>
            <wp:extent cx="2771140" cy="2127885"/>
            <wp:effectExtent l="19050" t="0" r="0" b="0"/>
            <wp:wrapSquare wrapText="bothSides"/>
            <wp:docPr id="10" name="Picture 40" descr="PropertiesAllSymbols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ropertiesAllSymbols copy"/>
                    <pic:cNvPicPr>
                      <a:picLocks noChangeAspect="1" noChangeArrowheads="1"/>
                    </pic:cNvPicPr>
                  </pic:nvPicPr>
                  <pic:blipFill>
                    <a:blip r:embed="rId25"/>
                    <a:srcRect/>
                    <a:stretch>
                      <a:fillRect/>
                    </a:stretch>
                  </pic:blipFill>
                  <pic:spPr bwMode="auto">
                    <a:xfrm>
                      <a:off x="0" y="0"/>
                      <a:ext cx="2771140" cy="2127885"/>
                    </a:xfrm>
                    <a:prstGeom prst="rect">
                      <a:avLst/>
                    </a:prstGeom>
                    <a:noFill/>
                    <a:ln w="9525">
                      <a:noFill/>
                      <a:miter lim="800000"/>
                      <a:headEnd/>
                      <a:tailEnd/>
                    </a:ln>
                  </pic:spPr>
                </pic:pic>
              </a:graphicData>
            </a:graphic>
          </wp:anchor>
        </w:drawing>
      </w:r>
    </w:p>
    <w:p w:rsidR="00B109F2" w:rsidRDefault="00B109F2" w:rsidP="00B9232D">
      <w:pPr>
        <w:spacing w:after="0"/>
        <w:ind w:left="360"/>
        <w:rPr>
          <w:rFonts w:ascii="Times New Roman" w:hAnsi="Times New Roman"/>
          <w:color w:val="211E1E"/>
          <w:sz w:val="23"/>
          <w:szCs w:val="23"/>
        </w:rPr>
      </w:pPr>
    </w:p>
    <w:p w:rsidR="00B109F2" w:rsidRDefault="00B109F2" w:rsidP="00B9232D">
      <w:pPr>
        <w:spacing w:after="0"/>
        <w:ind w:left="360"/>
        <w:rPr>
          <w:rFonts w:ascii="Times New Roman" w:hAnsi="Times New Roman"/>
          <w:color w:val="211E1E"/>
          <w:sz w:val="23"/>
          <w:szCs w:val="23"/>
        </w:rPr>
      </w:pPr>
    </w:p>
    <w:p w:rsidR="00B109F2" w:rsidRDefault="00B109F2" w:rsidP="00B9232D">
      <w:pPr>
        <w:spacing w:after="0"/>
        <w:ind w:left="360"/>
        <w:rPr>
          <w:rFonts w:ascii="Times New Roman" w:hAnsi="Times New Roman"/>
          <w:color w:val="211E1E"/>
          <w:sz w:val="23"/>
          <w:szCs w:val="23"/>
        </w:rPr>
      </w:pPr>
    </w:p>
    <w:p w:rsidR="00B109F2" w:rsidRDefault="00B109F2" w:rsidP="00B9232D">
      <w:pPr>
        <w:spacing w:after="0"/>
        <w:ind w:left="360"/>
        <w:rPr>
          <w:rFonts w:ascii="Times New Roman" w:hAnsi="Times New Roman"/>
          <w:color w:val="211E1E"/>
          <w:sz w:val="23"/>
          <w:szCs w:val="23"/>
        </w:rPr>
      </w:pPr>
    </w:p>
    <w:p w:rsidR="00B109F2" w:rsidRDefault="00B109F2" w:rsidP="00B9232D">
      <w:pPr>
        <w:spacing w:after="0"/>
        <w:ind w:left="360"/>
        <w:rPr>
          <w:rFonts w:ascii="Times New Roman" w:hAnsi="Times New Roman"/>
          <w:color w:val="211E1E"/>
          <w:sz w:val="23"/>
          <w:szCs w:val="23"/>
        </w:rPr>
      </w:pPr>
    </w:p>
    <w:p w:rsidR="00B109F2" w:rsidRDefault="00B109F2" w:rsidP="00B9232D">
      <w:pPr>
        <w:spacing w:after="0"/>
        <w:ind w:left="360"/>
        <w:rPr>
          <w:rFonts w:ascii="Times New Roman" w:hAnsi="Times New Roman"/>
          <w:color w:val="211E1E"/>
          <w:sz w:val="23"/>
          <w:szCs w:val="23"/>
        </w:rPr>
      </w:pPr>
    </w:p>
    <w:p w:rsidR="00B41662" w:rsidRDefault="00B41662" w:rsidP="00B9232D">
      <w:pPr>
        <w:spacing w:after="0"/>
        <w:ind w:left="360"/>
        <w:rPr>
          <w:rFonts w:ascii="Times New Roman" w:hAnsi="Times New Roman"/>
          <w:color w:val="211E1E"/>
          <w:sz w:val="23"/>
          <w:szCs w:val="23"/>
        </w:rPr>
      </w:pPr>
    </w:p>
    <w:p w:rsidR="00B41662" w:rsidRDefault="00B41662" w:rsidP="00B9232D">
      <w:pPr>
        <w:spacing w:after="0"/>
        <w:ind w:left="360"/>
        <w:rPr>
          <w:rFonts w:ascii="Times New Roman" w:hAnsi="Times New Roman"/>
          <w:color w:val="211E1E"/>
          <w:sz w:val="23"/>
          <w:szCs w:val="23"/>
        </w:rPr>
      </w:pPr>
    </w:p>
    <w:p w:rsidR="00B109F2" w:rsidRDefault="00B109F2" w:rsidP="00B9232D">
      <w:pPr>
        <w:spacing w:after="0"/>
        <w:ind w:left="360"/>
        <w:rPr>
          <w:rFonts w:ascii="Times New Roman" w:hAnsi="Times New Roman"/>
          <w:color w:val="211E1E"/>
          <w:sz w:val="23"/>
          <w:szCs w:val="23"/>
        </w:rPr>
      </w:pPr>
    </w:p>
    <w:p w:rsidR="00B41662" w:rsidRDefault="00B41662" w:rsidP="00B9232D">
      <w:pPr>
        <w:spacing w:after="0"/>
        <w:ind w:left="360"/>
        <w:rPr>
          <w:rFonts w:ascii="Times New Roman" w:hAnsi="Times New Roman"/>
          <w:color w:val="0000FF"/>
          <w:sz w:val="23"/>
          <w:szCs w:val="23"/>
        </w:rPr>
      </w:pPr>
    </w:p>
    <w:p w:rsidR="00B41662" w:rsidRDefault="00B41662" w:rsidP="00B9232D">
      <w:pPr>
        <w:spacing w:after="0"/>
        <w:ind w:left="360"/>
        <w:rPr>
          <w:rFonts w:ascii="Times New Roman" w:hAnsi="Times New Roman"/>
          <w:color w:val="0000FF"/>
          <w:sz w:val="23"/>
          <w:szCs w:val="23"/>
        </w:rPr>
      </w:pPr>
    </w:p>
    <w:p w:rsidR="00B9232D" w:rsidRPr="00B109F2" w:rsidRDefault="00B109F2" w:rsidP="00B9232D">
      <w:pPr>
        <w:spacing w:after="0"/>
        <w:ind w:left="360"/>
        <w:rPr>
          <w:rFonts w:ascii="Times New Roman" w:hAnsi="Times New Roman"/>
          <w:color w:val="0000FF"/>
          <w:sz w:val="23"/>
          <w:szCs w:val="23"/>
        </w:rPr>
      </w:pPr>
      <w:r>
        <w:rPr>
          <w:rFonts w:ascii="Times New Roman" w:hAnsi="Times New Roman"/>
          <w:color w:val="0000FF"/>
          <w:sz w:val="23"/>
          <w:szCs w:val="23"/>
        </w:rPr>
        <w:t>Q3</w:t>
      </w:r>
      <w:r w:rsidRPr="00B109F2">
        <w:rPr>
          <w:rFonts w:ascii="Times New Roman" w:hAnsi="Times New Roman"/>
          <w:color w:val="0000FF"/>
          <w:sz w:val="23"/>
          <w:szCs w:val="23"/>
        </w:rPr>
        <w:t>.  Insert a screen grab of your map (showing precipitation data with no outlines and the boundary layer “windows”.</w:t>
      </w:r>
      <w:r w:rsidR="00B9232D" w:rsidRPr="00B109F2">
        <w:rPr>
          <w:rFonts w:ascii="Times New Roman" w:hAnsi="Times New Roman"/>
          <w:color w:val="0000FF"/>
          <w:sz w:val="23"/>
          <w:szCs w:val="23"/>
        </w:rPr>
        <w:br w:type="page"/>
      </w:r>
    </w:p>
    <w:p w:rsidR="00B9232D" w:rsidRPr="00A1293E" w:rsidRDefault="0054505F" w:rsidP="00B9232D">
      <w:pPr>
        <w:spacing w:after="0"/>
        <w:rPr>
          <w:rFonts w:ascii="Times New Roman" w:hAnsi="Times New Roman"/>
          <w:b/>
          <w:color w:val="211E1E"/>
          <w:sz w:val="24"/>
          <w:szCs w:val="24"/>
        </w:rPr>
      </w:pPr>
      <w:r>
        <w:rPr>
          <w:noProof/>
        </w:rPr>
        <w:lastRenderedPageBreak/>
        <w:drawing>
          <wp:anchor distT="0" distB="0" distL="114300" distR="114300" simplePos="0" relativeHeight="251683840" behindDoc="0" locked="0" layoutInCell="1" allowOverlap="1">
            <wp:simplePos x="0" y="0"/>
            <wp:positionH relativeFrom="column">
              <wp:posOffset>5448300</wp:posOffset>
            </wp:positionH>
            <wp:positionV relativeFrom="paragraph">
              <wp:posOffset>-2540</wp:posOffset>
            </wp:positionV>
            <wp:extent cx="1571625" cy="2790825"/>
            <wp:effectExtent l="19050" t="0" r="9525" b="0"/>
            <wp:wrapSquare wrapText="bothSides"/>
            <wp:docPr id="9" name="Picture 42" descr="YrTempAc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YrTempActive"/>
                    <pic:cNvPicPr>
                      <a:picLocks noChangeAspect="1" noChangeArrowheads="1"/>
                    </pic:cNvPicPr>
                  </pic:nvPicPr>
                  <pic:blipFill>
                    <a:blip r:embed="rId26"/>
                    <a:srcRect/>
                    <a:stretch>
                      <a:fillRect/>
                    </a:stretch>
                  </pic:blipFill>
                  <pic:spPr bwMode="auto">
                    <a:xfrm>
                      <a:off x="0" y="0"/>
                      <a:ext cx="1571625" cy="2790825"/>
                    </a:xfrm>
                    <a:prstGeom prst="rect">
                      <a:avLst/>
                    </a:prstGeom>
                    <a:noFill/>
                    <a:ln w="9525">
                      <a:noFill/>
                      <a:miter lim="800000"/>
                      <a:headEnd/>
                      <a:tailEnd/>
                    </a:ln>
                  </pic:spPr>
                </pic:pic>
              </a:graphicData>
            </a:graphic>
          </wp:anchor>
        </w:drawing>
      </w:r>
      <w:r w:rsidR="00A1293E">
        <w:rPr>
          <w:rFonts w:ascii="Times New Roman" w:hAnsi="Times New Roman"/>
          <w:b/>
          <w:color w:val="211E1E"/>
          <w:sz w:val="24"/>
          <w:szCs w:val="24"/>
        </w:rPr>
        <w:t>Part 2:  Investigating Your Region</w:t>
      </w:r>
    </w:p>
    <w:p w:rsidR="00B9232D" w:rsidRDefault="00B9232D" w:rsidP="00B9232D">
      <w:pPr>
        <w:spacing w:after="0"/>
        <w:rPr>
          <w:rFonts w:ascii="Times New Roman" w:hAnsi="Times New Roman"/>
          <w:color w:val="211E1E"/>
          <w:sz w:val="23"/>
          <w:szCs w:val="23"/>
        </w:rPr>
      </w:pPr>
      <w:r w:rsidRPr="00CD5C7D">
        <w:rPr>
          <w:rFonts w:ascii="Times New Roman" w:hAnsi="Times New Roman"/>
          <w:i/>
          <w:iCs/>
          <w:color w:val="211E1E"/>
          <w:sz w:val="23"/>
          <w:szCs w:val="23"/>
        </w:rPr>
        <w:t xml:space="preserve">Now that you have temperature and precipitation maps prepared, you are ready to explore what it’s like where you live. </w:t>
      </w:r>
    </w:p>
    <w:p w:rsidR="00B9232D" w:rsidRPr="00CD5C7D" w:rsidRDefault="00A1293E" w:rsidP="00A1293E">
      <w:pPr>
        <w:numPr>
          <w:ilvl w:val="0"/>
          <w:numId w:val="31"/>
        </w:numPr>
        <w:spacing w:after="0"/>
        <w:rPr>
          <w:rFonts w:ascii="Times New Roman" w:hAnsi="Times New Roman"/>
          <w:color w:val="211E1E"/>
          <w:sz w:val="23"/>
          <w:szCs w:val="23"/>
        </w:rPr>
      </w:pPr>
      <w:r>
        <w:rPr>
          <w:rFonts w:ascii="Times New Roman" w:hAnsi="Times New Roman"/>
          <w:color w:val="211E1E"/>
          <w:sz w:val="23"/>
          <w:szCs w:val="23"/>
        </w:rPr>
        <w:t xml:space="preserve"> </w:t>
      </w:r>
      <w:r w:rsidR="00B9232D" w:rsidRPr="00CD5C7D">
        <w:rPr>
          <w:rFonts w:ascii="Times New Roman" w:hAnsi="Times New Roman"/>
          <w:color w:val="211E1E"/>
          <w:sz w:val="23"/>
          <w:szCs w:val="23"/>
        </w:rPr>
        <w:t xml:space="preserve">Be sure the map of average annual temperature and the state </w:t>
      </w:r>
      <w:r w:rsidR="00B9232D">
        <w:rPr>
          <w:rFonts w:ascii="Times New Roman" w:hAnsi="Times New Roman"/>
          <w:color w:val="211E1E"/>
          <w:sz w:val="23"/>
          <w:szCs w:val="23"/>
        </w:rPr>
        <w:t>boundaries</w:t>
      </w:r>
      <w:r w:rsidR="00B9232D" w:rsidRPr="00CD5C7D">
        <w:rPr>
          <w:rFonts w:ascii="Times New Roman" w:hAnsi="Times New Roman"/>
          <w:color w:val="211E1E"/>
          <w:sz w:val="23"/>
          <w:szCs w:val="23"/>
        </w:rPr>
        <w:t xml:space="preserve"> are visible. If not, click the small check boxes next to those theme names in the Tab</w:t>
      </w:r>
      <w:r w:rsidR="00B9232D">
        <w:rPr>
          <w:rFonts w:ascii="Times New Roman" w:hAnsi="Times New Roman"/>
          <w:color w:val="211E1E"/>
          <w:sz w:val="23"/>
          <w:szCs w:val="23"/>
        </w:rPr>
        <w:t xml:space="preserve">le of Contents to turn them on and the one for </w:t>
      </w:r>
      <w:proofErr w:type="spellStart"/>
      <w:r w:rsidR="00B9232D">
        <w:rPr>
          <w:rFonts w:ascii="Times New Roman" w:hAnsi="Times New Roman"/>
          <w:color w:val="211E1E"/>
          <w:sz w:val="23"/>
          <w:szCs w:val="23"/>
        </w:rPr>
        <w:t>yr_prec</w:t>
      </w:r>
      <w:proofErr w:type="spellEnd"/>
      <w:r w:rsidR="00B9232D">
        <w:rPr>
          <w:rFonts w:ascii="Times New Roman" w:hAnsi="Times New Roman"/>
          <w:color w:val="211E1E"/>
          <w:sz w:val="23"/>
          <w:szCs w:val="23"/>
        </w:rPr>
        <w:t xml:space="preserve"> to turn it off.</w:t>
      </w:r>
      <w:r w:rsidR="00B9232D" w:rsidRPr="000C3FFD">
        <w:rPr>
          <w:rFonts w:ascii="Times New Roman" w:hAnsi="Times New Roman"/>
          <w:color w:val="211E1E"/>
          <w:sz w:val="23"/>
          <w:szCs w:val="23"/>
        </w:rPr>
        <w:t xml:space="preserve"> </w:t>
      </w:r>
    </w:p>
    <w:p w:rsidR="00A1293E" w:rsidRDefault="00A1293E" w:rsidP="00A1293E">
      <w:pPr>
        <w:numPr>
          <w:ilvl w:val="0"/>
          <w:numId w:val="31"/>
        </w:numPr>
        <w:spacing w:after="0"/>
        <w:rPr>
          <w:rFonts w:ascii="Times New Roman" w:hAnsi="Times New Roman"/>
          <w:color w:val="211E1E"/>
          <w:sz w:val="23"/>
          <w:szCs w:val="23"/>
        </w:rPr>
      </w:pPr>
      <w:r>
        <w:rPr>
          <w:rFonts w:ascii="Times New Roman" w:hAnsi="Times New Roman"/>
          <w:color w:val="211E1E"/>
          <w:sz w:val="23"/>
          <w:szCs w:val="23"/>
        </w:rPr>
        <w:t xml:space="preserve"> </w:t>
      </w:r>
      <w:r w:rsidR="00B9232D" w:rsidRPr="00CD5C7D">
        <w:rPr>
          <w:rFonts w:ascii="Times New Roman" w:hAnsi="Times New Roman"/>
          <w:color w:val="211E1E"/>
          <w:sz w:val="23"/>
          <w:szCs w:val="23"/>
        </w:rPr>
        <w:t xml:space="preserve">Be sure the “yr_temp.shp” theme is “active”. It should </w:t>
      </w:r>
      <w:r w:rsidR="00B9232D">
        <w:rPr>
          <w:rFonts w:ascii="Times New Roman" w:hAnsi="Times New Roman"/>
          <w:color w:val="211E1E"/>
          <w:sz w:val="23"/>
          <w:szCs w:val="23"/>
        </w:rPr>
        <w:t>be</w:t>
      </w:r>
      <w:r w:rsidR="00B9232D" w:rsidRPr="00CD5C7D">
        <w:rPr>
          <w:rFonts w:ascii="Times New Roman" w:hAnsi="Times New Roman"/>
          <w:color w:val="211E1E"/>
          <w:sz w:val="23"/>
          <w:szCs w:val="23"/>
        </w:rPr>
        <w:t xml:space="preserve"> highlighted</w:t>
      </w:r>
      <w:r w:rsidR="00B9232D">
        <w:rPr>
          <w:rFonts w:ascii="Times New Roman" w:hAnsi="Times New Roman"/>
          <w:color w:val="211E1E"/>
          <w:sz w:val="23"/>
          <w:szCs w:val="23"/>
        </w:rPr>
        <w:t>.</w:t>
      </w:r>
      <w:r w:rsidR="00B9232D" w:rsidRPr="00CD5C7D">
        <w:rPr>
          <w:rFonts w:ascii="Times New Roman" w:hAnsi="Times New Roman"/>
          <w:color w:val="211E1E"/>
          <w:sz w:val="23"/>
          <w:szCs w:val="23"/>
        </w:rPr>
        <w:t xml:space="preserve"> If it is not, click once on its name in the Table of Contents to make it active. </w:t>
      </w:r>
    </w:p>
    <w:p w:rsidR="00B9232D" w:rsidRPr="00A1293E" w:rsidRDefault="00B9232D" w:rsidP="00A1293E">
      <w:pPr>
        <w:numPr>
          <w:ilvl w:val="0"/>
          <w:numId w:val="31"/>
        </w:numPr>
        <w:spacing w:after="0"/>
        <w:rPr>
          <w:rFonts w:ascii="Times New Roman" w:hAnsi="Times New Roman"/>
          <w:color w:val="211E1E"/>
          <w:sz w:val="23"/>
          <w:szCs w:val="23"/>
        </w:rPr>
      </w:pPr>
      <w:r w:rsidRPr="00A1293E">
        <w:rPr>
          <w:rFonts w:ascii="Times New Roman" w:hAnsi="Times New Roman"/>
          <w:iCs/>
          <w:color w:val="211E1E"/>
          <w:sz w:val="23"/>
          <w:szCs w:val="23"/>
        </w:rPr>
        <w:t xml:space="preserve">Next, locate your home area on the map. </w:t>
      </w:r>
      <w:r w:rsidR="00A1293E" w:rsidRPr="00A1293E">
        <w:rPr>
          <w:rFonts w:ascii="Times New Roman" w:hAnsi="Times New Roman"/>
          <w:color w:val="211E1E"/>
          <w:sz w:val="23"/>
          <w:szCs w:val="23"/>
        </w:rPr>
        <w:t xml:space="preserve"> </w:t>
      </w:r>
      <w:r w:rsidRPr="00A1293E">
        <w:rPr>
          <w:rFonts w:ascii="Times New Roman" w:hAnsi="Times New Roman"/>
          <w:color w:val="211E1E"/>
          <w:sz w:val="23"/>
          <w:szCs w:val="23"/>
        </w:rPr>
        <w:t xml:space="preserve">Click on the Identify Tool </w:t>
      </w:r>
      <w:r w:rsidR="0054505F">
        <w:rPr>
          <w:rFonts w:ascii="Times New Roman" w:hAnsi="Times New Roman"/>
          <w:noProof/>
          <w:color w:val="211E1E"/>
          <w:sz w:val="23"/>
          <w:szCs w:val="23"/>
        </w:rPr>
        <w:drawing>
          <wp:inline distT="0" distB="0" distL="0" distR="0">
            <wp:extent cx="238125" cy="238125"/>
            <wp:effectExtent l="19050" t="0" r="9525" b="0"/>
            <wp:docPr id="167" name="Picture 167" descr="Identify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IdentifyTool"/>
                    <pic:cNvPicPr>
                      <a:picLocks noChangeAspect="1" noChangeArrowheads="1"/>
                    </pic:cNvPicPr>
                  </pic:nvPicPr>
                  <pic:blipFill>
                    <a:blip r:embed="rId27"/>
                    <a:srcRect/>
                    <a:stretch>
                      <a:fillRect/>
                    </a:stretch>
                  </pic:blipFill>
                  <pic:spPr bwMode="auto">
                    <a:xfrm>
                      <a:off x="0" y="0"/>
                      <a:ext cx="238125" cy="238125"/>
                    </a:xfrm>
                    <a:prstGeom prst="rect">
                      <a:avLst/>
                    </a:prstGeom>
                    <a:noFill/>
                    <a:ln w="9525">
                      <a:noFill/>
                      <a:miter lim="800000"/>
                      <a:headEnd/>
                      <a:tailEnd/>
                    </a:ln>
                  </pic:spPr>
                </pic:pic>
              </a:graphicData>
            </a:graphic>
          </wp:inline>
        </w:drawing>
      </w:r>
      <w:r w:rsidRPr="00A1293E">
        <w:rPr>
          <w:rFonts w:ascii="Times New Roman" w:hAnsi="Times New Roman"/>
          <w:color w:val="211E1E"/>
          <w:sz w:val="23"/>
          <w:szCs w:val="23"/>
        </w:rPr>
        <w:t xml:space="preserve"> in the </w:t>
      </w:r>
      <w:proofErr w:type="spellStart"/>
      <w:r w:rsidRPr="00A1293E">
        <w:rPr>
          <w:rFonts w:ascii="Times New Roman" w:hAnsi="Times New Roman"/>
          <w:color w:val="211E1E"/>
          <w:sz w:val="23"/>
          <w:szCs w:val="23"/>
        </w:rPr>
        <w:t>toolbar</w:t>
      </w:r>
      <w:proofErr w:type="gramStart"/>
      <w:r w:rsidRPr="00A1293E">
        <w:rPr>
          <w:rFonts w:ascii="Times New Roman" w:hAnsi="Times New Roman"/>
          <w:color w:val="211E1E"/>
          <w:sz w:val="23"/>
          <w:szCs w:val="23"/>
        </w:rPr>
        <w:t>,and</w:t>
      </w:r>
      <w:proofErr w:type="spellEnd"/>
      <w:proofErr w:type="gramEnd"/>
      <w:r w:rsidRPr="00A1293E">
        <w:rPr>
          <w:rFonts w:ascii="Times New Roman" w:hAnsi="Times New Roman"/>
          <w:color w:val="211E1E"/>
          <w:sz w:val="23"/>
          <w:szCs w:val="23"/>
        </w:rPr>
        <w:t xml:space="preserve"> then the down arrow next to &lt;top-most layer&gt; in the dialog box that appears.  Select </w:t>
      </w:r>
      <w:proofErr w:type="spellStart"/>
      <w:r w:rsidRPr="00A1293E">
        <w:rPr>
          <w:rFonts w:ascii="Times New Roman" w:hAnsi="Times New Roman"/>
          <w:color w:val="211E1E"/>
          <w:sz w:val="23"/>
          <w:szCs w:val="23"/>
        </w:rPr>
        <w:t>yr_temp</w:t>
      </w:r>
      <w:proofErr w:type="spellEnd"/>
      <w:r w:rsidRPr="00A1293E">
        <w:rPr>
          <w:rFonts w:ascii="Times New Roman" w:hAnsi="Times New Roman"/>
          <w:color w:val="211E1E"/>
          <w:sz w:val="23"/>
          <w:szCs w:val="23"/>
        </w:rPr>
        <w:t xml:space="preserve"> as the “identify from” layer then click on the map near where you live. The Identify window will now show information about that area.</w:t>
      </w:r>
    </w:p>
    <w:p w:rsidR="00B9232D" w:rsidRDefault="0054505F" w:rsidP="00B9232D">
      <w:pPr>
        <w:spacing w:after="0"/>
        <w:rPr>
          <w:rFonts w:ascii="Times New Roman" w:hAnsi="Times New Roman"/>
          <w:color w:val="211E1E"/>
          <w:sz w:val="23"/>
          <w:szCs w:val="23"/>
        </w:rPr>
      </w:pPr>
      <w:r>
        <w:rPr>
          <w:noProof/>
        </w:rPr>
        <w:drawing>
          <wp:anchor distT="0" distB="0" distL="114300" distR="114300" simplePos="0" relativeHeight="251685888" behindDoc="0" locked="0" layoutInCell="1" allowOverlap="1">
            <wp:simplePos x="0" y="0"/>
            <wp:positionH relativeFrom="column">
              <wp:posOffset>1609725</wp:posOffset>
            </wp:positionH>
            <wp:positionV relativeFrom="paragraph">
              <wp:posOffset>63500</wp:posOffset>
            </wp:positionV>
            <wp:extent cx="2143125" cy="3028950"/>
            <wp:effectExtent l="19050" t="0" r="9525" b="0"/>
            <wp:wrapSquare wrapText="bothSides"/>
            <wp:docPr id="44" name="Picture 44" descr="Identify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dentifyWindow"/>
                    <pic:cNvPicPr>
                      <a:picLocks noChangeAspect="1" noChangeArrowheads="1"/>
                    </pic:cNvPicPr>
                  </pic:nvPicPr>
                  <pic:blipFill>
                    <a:blip r:embed="rId28"/>
                    <a:srcRect/>
                    <a:stretch>
                      <a:fillRect/>
                    </a:stretch>
                  </pic:blipFill>
                  <pic:spPr bwMode="auto">
                    <a:xfrm>
                      <a:off x="0" y="0"/>
                      <a:ext cx="2143125" cy="3028950"/>
                    </a:xfrm>
                    <a:prstGeom prst="rect">
                      <a:avLst/>
                    </a:prstGeom>
                    <a:noFill/>
                    <a:ln w="9525">
                      <a:noFill/>
                      <a:miter lim="800000"/>
                      <a:headEnd/>
                      <a:tailEnd/>
                    </a:ln>
                  </pic:spPr>
                </pic:pic>
              </a:graphicData>
            </a:graphic>
          </wp:anchor>
        </w:drawing>
      </w:r>
    </w:p>
    <w:p w:rsidR="00B9232D" w:rsidRDefault="00B9232D" w:rsidP="00B9232D">
      <w:pPr>
        <w:spacing w:after="0"/>
        <w:rPr>
          <w:rFonts w:ascii="Times New Roman" w:hAnsi="Times New Roman"/>
          <w:color w:val="211E1E"/>
          <w:sz w:val="23"/>
          <w:szCs w:val="23"/>
        </w:rPr>
      </w:pPr>
      <w:r w:rsidRPr="00CD5C7D">
        <w:rPr>
          <w:rFonts w:ascii="Times New Roman" w:hAnsi="Times New Roman"/>
          <w:color w:val="211E1E"/>
          <w:sz w:val="23"/>
          <w:szCs w:val="23"/>
        </w:rPr>
        <w:t xml:space="preserve"> </w:t>
      </w:r>
    </w:p>
    <w:p w:rsidR="009E6256" w:rsidRDefault="0054505F" w:rsidP="009E6256">
      <w:pPr>
        <w:spacing w:after="0"/>
        <w:ind w:left="720"/>
        <w:rPr>
          <w:rFonts w:ascii="Times New Roman" w:hAnsi="Times New Roman"/>
          <w:iCs/>
          <w:color w:val="211E1E"/>
          <w:sz w:val="23"/>
          <w:szCs w:val="23"/>
        </w:rPr>
      </w:pPr>
      <w:r>
        <w:rPr>
          <w:noProof/>
        </w:rPr>
        <w:drawing>
          <wp:anchor distT="0" distB="0" distL="114300" distR="114300" simplePos="0" relativeHeight="251687936" behindDoc="1" locked="0" layoutInCell="1" allowOverlap="1">
            <wp:simplePos x="0" y="0"/>
            <wp:positionH relativeFrom="column">
              <wp:posOffset>4038600</wp:posOffset>
            </wp:positionH>
            <wp:positionV relativeFrom="paragraph">
              <wp:posOffset>1225550</wp:posOffset>
            </wp:positionV>
            <wp:extent cx="3048000" cy="2457450"/>
            <wp:effectExtent l="19050" t="0" r="0" b="0"/>
            <wp:wrapSquare wrapText="bothSides"/>
            <wp:docPr id="8" name="Picture 45" descr="M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iami"/>
                    <pic:cNvPicPr>
                      <a:picLocks noChangeAspect="1" noChangeArrowheads="1"/>
                    </pic:cNvPicPr>
                  </pic:nvPicPr>
                  <pic:blipFill>
                    <a:blip r:embed="rId29"/>
                    <a:srcRect/>
                    <a:stretch>
                      <a:fillRect/>
                    </a:stretch>
                  </pic:blipFill>
                  <pic:spPr bwMode="auto">
                    <a:xfrm>
                      <a:off x="0" y="0"/>
                      <a:ext cx="3048000" cy="2457450"/>
                    </a:xfrm>
                    <a:prstGeom prst="rect">
                      <a:avLst/>
                    </a:prstGeom>
                    <a:noFill/>
                    <a:ln w="9525">
                      <a:noFill/>
                      <a:miter lim="800000"/>
                      <a:headEnd/>
                      <a:tailEnd/>
                    </a:ln>
                  </pic:spPr>
                </pic:pic>
              </a:graphicData>
            </a:graphic>
          </wp:anchor>
        </w:drawing>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9E6256">
        <w:rPr>
          <w:rFonts w:ascii="Times New Roman" w:hAnsi="Times New Roman"/>
          <w:color w:val="211E1E"/>
          <w:sz w:val="23"/>
          <w:szCs w:val="23"/>
        </w:rPr>
        <w:br/>
      </w:r>
      <w:r w:rsidR="00B9232D" w:rsidRPr="009E6256">
        <w:rPr>
          <w:rFonts w:ascii="Times New Roman" w:hAnsi="Times New Roman"/>
          <w:iCs/>
          <w:color w:val="211E1E"/>
          <w:sz w:val="23"/>
          <w:szCs w:val="23"/>
        </w:rPr>
        <w:t>For example, clicking near Miami (on the southeastern coast of Florida) shows an average annual temperature (</w:t>
      </w:r>
      <w:proofErr w:type="spellStart"/>
      <w:r w:rsidR="00B9232D" w:rsidRPr="009E6256">
        <w:rPr>
          <w:rFonts w:ascii="Times New Roman" w:hAnsi="Times New Roman"/>
          <w:iCs/>
          <w:color w:val="211E1E"/>
          <w:sz w:val="23"/>
          <w:szCs w:val="23"/>
        </w:rPr>
        <w:t>Deg_f</w:t>
      </w:r>
      <w:proofErr w:type="spellEnd"/>
      <w:r w:rsidR="00B9232D" w:rsidRPr="009E6256">
        <w:rPr>
          <w:rFonts w:ascii="Times New Roman" w:hAnsi="Times New Roman"/>
          <w:iCs/>
          <w:color w:val="211E1E"/>
          <w:sz w:val="23"/>
          <w:szCs w:val="23"/>
        </w:rPr>
        <w:t xml:space="preserve">) greater than 70 degrees Fahrenheit: </w:t>
      </w:r>
    </w:p>
    <w:p w:rsidR="009E6256" w:rsidRDefault="009E6256" w:rsidP="009E6256">
      <w:pPr>
        <w:spacing w:after="0"/>
        <w:ind w:left="720"/>
        <w:rPr>
          <w:rFonts w:ascii="Times New Roman" w:hAnsi="Times New Roman"/>
          <w:iCs/>
          <w:color w:val="211E1E"/>
          <w:sz w:val="23"/>
          <w:szCs w:val="23"/>
        </w:rPr>
      </w:pPr>
    </w:p>
    <w:p w:rsidR="00B9232D" w:rsidRPr="009E6256" w:rsidRDefault="00B9232D" w:rsidP="009E6256">
      <w:pPr>
        <w:spacing w:after="0"/>
        <w:ind w:left="720"/>
        <w:rPr>
          <w:rFonts w:ascii="Times New Roman" w:hAnsi="Times New Roman"/>
          <w:i/>
          <w:iCs/>
          <w:color w:val="211E1E"/>
          <w:sz w:val="23"/>
          <w:szCs w:val="23"/>
        </w:rPr>
      </w:pPr>
      <w:r w:rsidRPr="009E6256">
        <w:rPr>
          <w:rFonts w:ascii="Times New Roman" w:hAnsi="Times New Roman"/>
          <w:iCs/>
          <w:color w:val="211E1E"/>
          <w:sz w:val="23"/>
          <w:szCs w:val="23"/>
        </w:rPr>
        <w:t>A similar check of temperatures near the northeast tip of Minnesota shows a considerably colder average annual temperature</w:t>
      </w:r>
      <w:r w:rsidR="009E6256">
        <w:rPr>
          <w:rFonts w:ascii="Times New Roman" w:hAnsi="Times New Roman"/>
          <w:iCs/>
          <w:color w:val="211E1E"/>
          <w:sz w:val="23"/>
          <w:szCs w:val="23"/>
        </w:rPr>
        <w:t xml:space="preserve">.  </w:t>
      </w:r>
      <w:r w:rsidRPr="009E6256">
        <w:rPr>
          <w:rFonts w:ascii="Times New Roman" w:hAnsi="Times New Roman"/>
          <w:iCs/>
          <w:sz w:val="23"/>
          <w:szCs w:val="23"/>
        </w:rPr>
        <w:t>Can you find places in the continental United States that have even colder average annual temperatures?</w:t>
      </w:r>
      <w:r w:rsidRPr="009E6256">
        <w:rPr>
          <w:rFonts w:ascii="Times New Roman" w:hAnsi="Times New Roman"/>
          <w:sz w:val="23"/>
          <w:szCs w:val="23"/>
        </w:rPr>
        <w:t xml:space="preserve"> </w:t>
      </w:r>
    </w:p>
    <w:p w:rsidR="00B9232D" w:rsidRDefault="00B9232D" w:rsidP="009E6256">
      <w:pPr>
        <w:spacing w:after="0"/>
        <w:ind w:left="720"/>
        <w:rPr>
          <w:rFonts w:ascii="Times New Roman" w:hAnsi="Times New Roman"/>
          <w:color w:val="0070C0"/>
          <w:sz w:val="23"/>
          <w:szCs w:val="23"/>
        </w:rPr>
      </w:pPr>
    </w:p>
    <w:p w:rsidR="00B9232D" w:rsidRDefault="009E6256" w:rsidP="009E6256">
      <w:pPr>
        <w:numPr>
          <w:ilvl w:val="0"/>
          <w:numId w:val="31"/>
        </w:numPr>
        <w:spacing w:after="0"/>
        <w:rPr>
          <w:rFonts w:ascii="Times New Roman" w:hAnsi="Times New Roman"/>
          <w:sz w:val="23"/>
          <w:szCs w:val="23"/>
        </w:rPr>
      </w:pPr>
      <w:r>
        <w:rPr>
          <w:rFonts w:ascii="Times New Roman" w:hAnsi="Times New Roman"/>
          <w:sz w:val="23"/>
          <w:szCs w:val="23"/>
        </w:rPr>
        <w:t xml:space="preserve"> </w:t>
      </w:r>
      <w:r w:rsidR="00B9232D">
        <w:rPr>
          <w:rFonts w:ascii="Times New Roman" w:hAnsi="Times New Roman"/>
          <w:sz w:val="23"/>
          <w:szCs w:val="23"/>
        </w:rPr>
        <w:t>Depending on where you live, it may not be easy to determine exactly which temperature range applies to your area.  You may need to zoom in on a particular area and there are many tools to assist you in moving in, out, and around your map:</w:t>
      </w:r>
    </w:p>
    <w:p w:rsidR="00B9232D" w:rsidRDefault="00B9232D" w:rsidP="009E6256">
      <w:pPr>
        <w:numPr>
          <w:ilvl w:val="0"/>
          <w:numId w:val="32"/>
        </w:numPr>
        <w:spacing w:after="0"/>
        <w:rPr>
          <w:rFonts w:ascii="Times New Roman" w:hAnsi="Times New Roman"/>
          <w:sz w:val="23"/>
          <w:szCs w:val="23"/>
        </w:rPr>
      </w:pPr>
      <w:r>
        <w:rPr>
          <w:rFonts w:ascii="Times New Roman" w:hAnsi="Times New Roman"/>
          <w:sz w:val="23"/>
          <w:szCs w:val="23"/>
        </w:rPr>
        <w:lastRenderedPageBreak/>
        <w:t xml:space="preserve"> The Scroll Button on the mouse:  is convenient and works well, but if you have a lot of layers with a lot of data on your map </w:t>
      </w:r>
      <w:r w:rsidR="009E6256">
        <w:rPr>
          <w:rFonts w:ascii="Times New Roman" w:hAnsi="Times New Roman"/>
          <w:sz w:val="23"/>
          <w:szCs w:val="23"/>
        </w:rPr>
        <w:t xml:space="preserve">(or an image) it </w:t>
      </w:r>
      <w:r>
        <w:rPr>
          <w:rFonts w:ascii="Times New Roman" w:hAnsi="Times New Roman"/>
          <w:sz w:val="23"/>
          <w:szCs w:val="23"/>
        </w:rPr>
        <w:t>may take awhile to redraw.</w:t>
      </w:r>
    </w:p>
    <w:p w:rsidR="00B9232D" w:rsidRDefault="00B9232D" w:rsidP="009E6256">
      <w:pPr>
        <w:numPr>
          <w:ilvl w:val="0"/>
          <w:numId w:val="32"/>
        </w:numPr>
        <w:spacing w:after="0"/>
        <w:rPr>
          <w:rFonts w:ascii="Times New Roman" w:hAnsi="Times New Roman"/>
          <w:sz w:val="23"/>
          <w:szCs w:val="23"/>
        </w:rPr>
      </w:pPr>
      <w:r>
        <w:rPr>
          <w:rFonts w:ascii="Times New Roman" w:hAnsi="Times New Roman"/>
          <w:sz w:val="23"/>
          <w:szCs w:val="23"/>
        </w:rPr>
        <w:t>Zoom In Tool (</w:t>
      </w:r>
      <w:r w:rsidR="0054505F">
        <w:rPr>
          <w:rFonts w:ascii="Times New Roman" w:hAnsi="Times New Roman"/>
          <w:noProof/>
          <w:sz w:val="23"/>
          <w:szCs w:val="23"/>
        </w:rPr>
        <w:drawing>
          <wp:inline distT="0" distB="0" distL="0" distR="0">
            <wp:extent cx="171450" cy="180975"/>
            <wp:effectExtent l="19050" t="0" r="0" b="0"/>
            <wp:docPr id="25" name="Picture 25" descr="ZoomIn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ZoomIn copy"/>
                    <pic:cNvPicPr>
                      <a:picLocks noChangeAspect="1" noChangeArrowheads="1"/>
                    </pic:cNvPicPr>
                  </pic:nvPicPr>
                  <pic:blipFill>
                    <a:blip r:embed="rId30"/>
                    <a:srcRect/>
                    <a:stretch>
                      <a:fillRect/>
                    </a:stretch>
                  </pic:blipFill>
                  <pic:spPr bwMode="auto">
                    <a:xfrm>
                      <a:off x="0" y="0"/>
                      <a:ext cx="171450" cy="180975"/>
                    </a:xfrm>
                    <a:prstGeom prst="rect">
                      <a:avLst/>
                    </a:prstGeom>
                    <a:noFill/>
                    <a:ln w="9525">
                      <a:noFill/>
                      <a:miter lim="800000"/>
                      <a:headEnd/>
                      <a:tailEnd/>
                    </a:ln>
                  </pic:spPr>
                </pic:pic>
              </a:graphicData>
            </a:graphic>
          </wp:inline>
        </w:drawing>
      </w:r>
      <w:r>
        <w:rPr>
          <w:rFonts w:ascii="Times New Roman" w:hAnsi="Times New Roman"/>
          <w:sz w:val="23"/>
          <w:szCs w:val="23"/>
        </w:rPr>
        <w:t>) can be used by clicking on the map, but works better if used to draw a rectangle around the desired display area</w:t>
      </w:r>
    </w:p>
    <w:p w:rsidR="00B9232D" w:rsidRDefault="00B9232D" w:rsidP="009E6256">
      <w:pPr>
        <w:numPr>
          <w:ilvl w:val="0"/>
          <w:numId w:val="32"/>
        </w:numPr>
        <w:spacing w:after="0"/>
        <w:rPr>
          <w:rFonts w:ascii="Times New Roman" w:hAnsi="Times New Roman"/>
          <w:sz w:val="23"/>
          <w:szCs w:val="23"/>
        </w:rPr>
      </w:pPr>
      <w:r w:rsidRPr="00EE6D1C">
        <w:rPr>
          <w:rFonts w:ascii="Times New Roman" w:hAnsi="Times New Roman"/>
          <w:sz w:val="23"/>
          <w:szCs w:val="23"/>
        </w:rPr>
        <w:t>Zoom Out Tool (</w:t>
      </w:r>
      <w:r w:rsidR="0054505F">
        <w:rPr>
          <w:rFonts w:ascii="Times New Roman" w:hAnsi="Times New Roman"/>
          <w:noProof/>
          <w:sz w:val="23"/>
          <w:szCs w:val="23"/>
        </w:rPr>
        <w:drawing>
          <wp:inline distT="0" distB="0" distL="0" distR="0">
            <wp:extent cx="161925" cy="161925"/>
            <wp:effectExtent l="19050" t="0" r="9525" b="0"/>
            <wp:docPr id="26" name="Picture 26" descr="ZoomOut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ZoomOut copy"/>
                    <pic:cNvPicPr>
                      <a:picLocks noChangeAspect="1" noChangeArrowheads="1"/>
                    </pic:cNvPicPr>
                  </pic:nvPicPr>
                  <pic:blipFill>
                    <a:blip r:embed="rId31"/>
                    <a:srcRect/>
                    <a:stretch>
                      <a:fillRect/>
                    </a:stretch>
                  </pic:blipFill>
                  <pic:spPr bwMode="auto">
                    <a:xfrm>
                      <a:off x="0" y="0"/>
                      <a:ext cx="161925" cy="161925"/>
                    </a:xfrm>
                    <a:prstGeom prst="rect">
                      <a:avLst/>
                    </a:prstGeom>
                    <a:noFill/>
                    <a:ln w="9525">
                      <a:noFill/>
                      <a:miter lim="800000"/>
                      <a:headEnd/>
                      <a:tailEnd/>
                    </a:ln>
                  </pic:spPr>
                </pic:pic>
              </a:graphicData>
            </a:graphic>
          </wp:inline>
        </w:drawing>
      </w:r>
      <w:r>
        <w:rPr>
          <w:rFonts w:ascii="Times New Roman" w:hAnsi="Times New Roman"/>
          <w:sz w:val="23"/>
          <w:szCs w:val="23"/>
        </w:rPr>
        <w:t>) can also be use by clicking or by drawing a rectangle</w:t>
      </w:r>
    </w:p>
    <w:p w:rsidR="00B9232D" w:rsidRDefault="00B9232D" w:rsidP="009E6256">
      <w:pPr>
        <w:numPr>
          <w:ilvl w:val="0"/>
          <w:numId w:val="32"/>
        </w:numPr>
        <w:spacing w:after="0"/>
        <w:rPr>
          <w:rFonts w:ascii="Times New Roman" w:hAnsi="Times New Roman"/>
          <w:sz w:val="23"/>
          <w:szCs w:val="23"/>
        </w:rPr>
      </w:pPr>
      <w:r>
        <w:rPr>
          <w:rFonts w:ascii="Times New Roman" w:hAnsi="Times New Roman"/>
          <w:sz w:val="23"/>
          <w:szCs w:val="23"/>
        </w:rPr>
        <w:t>Zoom to Full Extent (</w:t>
      </w:r>
      <w:r w:rsidR="0054505F">
        <w:rPr>
          <w:rFonts w:ascii="Times New Roman" w:hAnsi="Times New Roman"/>
          <w:noProof/>
          <w:sz w:val="23"/>
          <w:szCs w:val="23"/>
        </w:rPr>
        <w:drawing>
          <wp:inline distT="0" distB="0" distL="0" distR="0">
            <wp:extent cx="200025" cy="200025"/>
            <wp:effectExtent l="19050" t="0" r="9525" b="0"/>
            <wp:docPr id="27" name="Picture 27" descr="ZoomFullExtent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ZoomFullExtent copy"/>
                    <pic:cNvPicPr>
                      <a:picLocks noChangeAspect="1" noChangeArrowheads="1"/>
                    </pic:cNvPicPr>
                  </pic:nvPicPr>
                  <pic:blipFill>
                    <a:blip r:embed="rId32"/>
                    <a:srcRect/>
                    <a:stretch>
                      <a:fillRect/>
                    </a:stretch>
                  </pic:blipFill>
                  <pic:spPr bwMode="auto">
                    <a:xfrm>
                      <a:off x="0" y="0"/>
                      <a:ext cx="200025" cy="200025"/>
                    </a:xfrm>
                    <a:prstGeom prst="rect">
                      <a:avLst/>
                    </a:prstGeom>
                    <a:noFill/>
                    <a:ln w="9525">
                      <a:noFill/>
                      <a:miter lim="800000"/>
                      <a:headEnd/>
                      <a:tailEnd/>
                    </a:ln>
                  </pic:spPr>
                </pic:pic>
              </a:graphicData>
            </a:graphic>
          </wp:inline>
        </w:drawing>
      </w:r>
      <w:r>
        <w:rPr>
          <w:rFonts w:ascii="Times New Roman" w:hAnsi="Times New Roman"/>
          <w:sz w:val="23"/>
          <w:szCs w:val="23"/>
        </w:rPr>
        <w:t>) displays the full map area.</w:t>
      </w:r>
    </w:p>
    <w:p w:rsidR="00B9232D" w:rsidRDefault="00B9232D" w:rsidP="009E6256">
      <w:pPr>
        <w:numPr>
          <w:ilvl w:val="0"/>
          <w:numId w:val="32"/>
        </w:numPr>
        <w:spacing w:after="0"/>
        <w:rPr>
          <w:rFonts w:ascii="Times New Roman" w:hAnsi="Times New Roman"/>
          <w:sz w:val="23"/>
          <w:szCs w:val="23"/>
        </w:rPr>
      </w:pPr>
      <w:r>
        <w:rPr>
          <w:rFonts w:ascii="Times New Roman" w:hAnsi="Times New Roman"/>
          <w:sz w:val="23"/>
          <w:szCs w:val="23"/>
        </w:rPr>
        <w:t>Zoom to Previous (</w:t>
      </w:r>
      <w:r w:rsidR="0054505F">
        <w:rPr>
          <w:rFonts w:ascii="Times New Roman" w:hAnsi="Times New Roman"/>
          <w:noProof/>
          <w:sz w:val="23"/>
          <w:szCs w:val="23"/>
        </w:rPr>
        <w:drawing>
          <wp:inline distT="0" distB="0" distL="0" distR="0">
            <wp:extent cx="142875" cy="133350"/>
            <wp:effectExtent l="19050" t="0" r="9525" b="0"/>
            <wp:docPr id="28" name="Picture 28" descr="ZoomPrevious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oomPrevious copy"/>
                    <pic:cNvPicPr>
                      <a:picLocks noChangeAspect="1" noChangeArrowheads="1"/>
                    </pic:cNvPicPr>
                  </pic:nvPicPr>
                  <pic:blipFill>
                    <a:blip r:embed="rId33"/>
                    <a:srcRect/>
                    <a:stretch>
                      <a:fillRect/>
                    </a:stretch>
                  </pic:blipFill>
                  <pic:spPr bwMode="auto">
                    <a:xfrm>
                      <a:off x="0" y="0"/>
                      <a:ext cx="142875" cy="133350"/>
                    </a:xfrm>
                    <a:prstGeom prst="rect">
                      <a:avLst/>
                    </a:prstGeom>
                    <a:noFill/>
                    <a:ln w="9525">
                      <a:noFill/>
                      <a:miter lim="800000"/>
                      <a:headEnd/>
                      <a:tailEnd/>
                    </a:ln>
                  </pic:spPr>
                </pic:pic>
              </a:graphicData>
            </a:graphic>
          </wp:inline>
        </w:drawing>
      </w:r>
      <w:r>
        <w:rPr>
          <w:rFonts w:ascii="Times New Roman" w:hAnsi="Times New Roman"/>
          <w:sz w:val="23"/>
          <w:szCs w:val="23"/>
        </w:rPr>
        <w:t>) goes back to the previous map</w:t>
      </w:r>
    </w:p>
    <w:p w:rsidR="00B9232D" w:rsidRDefault="00B9232D" w:rsidP="009E6256">
      <w:pPr>
        <w:numPr>
          <w:ilvl w:val="0"/>
          <w:numId w:val="32"/>
        </w:numPr>
        <w:spacing w:after="0"/>
        <w:rPr>
          <w:rFonts w:ascii="Times New Roman" w:hAnsi="Times New Roman"/>
          <w:sz w:val="23"/>
          <w:szCs w:val="23"/>
        </w:rPr>
      </w:pPr>
      <w:r>
        <w:rPr>
          <w:rFonts w:ascii="Times New Roman" w:hAnsi="Times New Roman"/>
          <w:sz w:val="23"/>
          <w:szCs w:val="23"/>
        </w:rPr>
        <w:t>Pan (</w:t>
      </w:r>
      <w:r w:rsidR="0054505F">
        <w:rPr>
          <w:rFonts w:ascii="Times New Roman" w:hAnsi="Times New Roman"/>
          <w:noProof/>
          <w:sz w:val="23"/>
          <w:szCs w:val="23"/>
        </w:rPr>
        <w:drawing>
          <wp:inline distT="0" distB="0" distL="0" distR="0">
            <wp:extent cx="209550" cy="190500"/>
            <wp:effectExtent l="19050" t="0" r="0" b="0"/>
            <wp:docPr id="29" name="Picture 29" descr="Pan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an copy"/>
                    <pic:cNvPicPr>
                      <a:picLocks noChangeAspect="1" noChangeArrowheads="1"/>
                    </pic:cNvPicPr>
                  </pic:nvPicPr>
                  <pic:blipFill>
                    <a:blip r:embed="rId34"/>
                    <a:srcRect/>
                    <a:stretch>
                      <a:fillRect/>
                    </a:stretch>
                  </pic:blipFill>
                  <pic:spPr bwMode="auto">
                    <a:xfrm>
                      <a:off x="0" y="0"/>
                      <a:ext cx="209550" cy="190500"/>
                    </a:xfrm>
                    <a:prstGeom prst="rect">
                      <a:avLst/>
                    </a:prstGeom>
                    <a:noFill/>
                    <a:ln w="9525">
                      <a:noFill/>
                      <a:miter lim="800000"/>
                      <a:headEnd/>
                      <a:tailEnd/>
                    </a:ln>
                  </pic:spPr>
                </pic:pic>
              </a:graphicData>
            </a:graphic>
          </wp:inline>
        </w:drawing>
      </w:r>
      <w:r>
        <w:rPr>
          <w:rFonts w:ascii="Times New Roman" w:hAnsi="Times New Roman"/>
          <w:sz w:val="23"/>
          <w:szCs w:val="23"/>
        </w:rPr>
        <w:t>) can be used to move the map to a different area without changing the scale.</w:t>
      </w:r>
      <w:r w:rsidR="009E6256">
        <w:rPr>
          <w:rFonts w:ascii="Times New Roman" w:hAnsi="Times New Roman"/>
          <w:sz w:val="23"/>
          <w:szCs w:val="23"/>
        </w:rPr>
        <w:br/>
      </w:r>
    </w:p>
    <w:p w:rsidR="00B9232D" w:rsidRDefault="00B9232D" w:rsidP="009E6256">
      <w:pPr>
        <w:spacing w:after="0"/>
        <w:ind w:left="720"/>
        <w:rPr>
          <w:rFonts w:ascii="Times New Roman" w:hAnsi="Times New Roman"/>
          <w:sz w:val="23"/>
          <w:szCs w:val="23"/>
        </w:rPr>
      </w:pPr>
      <w:proofErr w:type="gramStart"/>
      <w:r>
        <w:rPr>
          <w:rFonts w:ascii="Times New Roman" w:hAnsi="Times New Roman"/>
          <w:sz w:val="23"/>
          <w:szCs w:val="23"/>
        </w:rPr>
        <w:t>Practice using these tools to move in, out, and around on your map.</w:t>
      </w:r>
      <w:proofErr w:type="gramEnd"/>
      <w:r>
        <w:rPr>
          <w:rFonts w:ascii="Times New Roman" w:hAnsi="Times New Roman"/>
          <w:sz w:val="23"/>
          <w:szCs w:val="23"/>
        </w:rPr>
        <w:t xml:space="preserve">  When finished, zoom so the entire United States is visible</w:t>
      </w:r>
      <w:r w:rsidR="009E6256">
        <w:rPr>
          <w:rFonts w:ascii="Times New Roman" w:hAnsi="Times New Roman"/>
          <w:sz w:val="23"/>
          <w:szCs w:val="23"/>
        </w:rPr>
        <w:t>.</w:t>
      </w:r>
    </w:p>
    <w:p w:rsidR="00B9232D" w:rsidRPr="00EE6D1C" w:rsidRDefault="00B9232D" w:rsidP="00B9232D">
      <w:pPr>
        <w:spacing w:after="0"/>
        <w:rPr>
          <w:rFonts w:ascii="Times New Roman" w:hAnsi="Times New Roman"/>
          <w:sz w:val="23"/>
          <w:szCs w:val="23"/>
        </w:rPr>
      </w:pPr>
    </w:p>
    <w:p w:rsidR="00B9232D" w:rsidRDefault="00B60BDA" w:rsidP="00B9232D">
      <w:pPr>
        <w:spacing w:after="0"/>
        <w:rPr>
          <w:rFonts w:ascii="Times New Roman" w:hAnsi="Times New Roman"/>
          <w:color w:val="0070C0"/>
          <w:sz w:val="23"/>
          <w:szCs w:val="23"/>
        </w:rPr>
      </w:pPr>
      <w:r>
        <w:rPr>
          <w:rFonts w:ascii="Times New Roman" w:hAnsi="Times New Roman"/>
          <w:color w:val="0070C0"/>
          <w:sz w:val="23"/>
          <w:szCs w:val="23"/>
        </w:rPr>
        <w:t>Q4</w:t>
      </w:r>
      <w:r w:rsidR="009E6256">
        <w:rPr>
          <w:rFonts w:ascii="Times New Roman" w:hAnsi="Times New Roman"/>
          <w:color w:val="0070C0"/>
          <w:sz w:val="23"/>
          <w:szCs w:val="23"/>
        </w:rPr>
        <w:t xml:space="preserve">:  </w:t>
      </w:r>
      <w:r w:rsidR="00B9232D">
        <w:rPr>
          <w:rFonts w:ascii="Times New Roman" w:hAnsi="Times New Roman"/>
          <w:color w:val="0070C0"/>
          <w:sz w:val="23"/>
          <w:szCs w:val="23"/>
        </w:rPr>
        <w:t>What is the average temperature where you live:  ________________In the northeast tip of Minnesota?  ______</w:t>
      </w:r>
    </w:p>
    <w:p w:rsidR="00B9232D" w:rsidRDefault="00B9232D" w:rsidP="00B9232D">
      <w:pPr>
        <w:spacing w:after="0"/>
        <w:rPr>
          <w:rFonts w:ascii="Times New Roman" w:hAnsi="Times New Roman"/>
          <w:color w:val="0070C0"/>
          <w:sz w:val="23"/>
          <w:szCs w:val="23"/>
        </w:rPr>
      </w:pPr>
      <w:r>
        <w:rPr>
          <w:rFonts w:ascii="Times New Roman" w:hAnsi="Times New Roman"/>
          <w:color w:val="0070C0"/>
          <w:sz w:val="23"/>
          <w:szCs w:val="23"/>
        </w:rPr>
        <w:t xml:space="preserve">Identify one place in the US which has a colder temperature that the </w:t>
      </w:r>
      <w:proofErr w:type="gramStart"/>
      <w:r>
        <w:rPr>
          <w:rFonts w:ascii="Times New Roman" w:hAnsi="Times New Roman"/>
          <w:color w:val="0070C0"/>
          <w:sz w:val="23"/>
          <w:szCs w:val="23"/>
        </w:rPr>
        <w:t>northeast tip</w:t>
      </w:r>
      <w:proofErr w:type="gramEnd"/>
      <w:r>
        <w:rPr>
          <w:rFonts w:ascii="Times New Roman" w:hAnsi="Times New Roman"/>
          <w:color w:val="0070C0"/>
          <w:sz w:val="23"/>
          <w:szCs w:val="23"/>
        </w:rPr>
        <w:t xml:space="preserve"> of Minnesota. _____________</w:t>
      </w:r>
    </w:p>
    <w:p w:rsidR="00B9232D" w:rsidRDefault="00B9232D" w:rsidP="00B9232D">
      <w:pPr>
        <w:spacing w:after="0"/>
        <w:rPr>
          <w:rFonts w:ascii="Times New Roman" w:hAnsi="Times New Roman"/>
          <w:color w:val="0070C0"/>
          <w:sz w:val="23"/>
          <w:szCs w:val="23"/>
        </w:rPr>
      </w:pPr>
    </w:p>
    <w:p w:rsidR="00B9232D" w:rsidRDefault="00B9232D" w:rsidP="00B9232D">
      <w:pPr>
        <w:spacing w:after="0"/>
        <w:rPr>
          <w:rFonts w:ascii="Times New Roman" w:hAnsi="Times New Roman"/>
          <w:sz w:val="23"/>
          <w:szCs w:val="23"/>
        </w:rPr>
      </w:pPr>
      <w:r>
        <w:rPr>
          <w:rFonts w:ascii="Times New Roman" w:hAnsi="Times New Roman"/>
          <w:sz w:val="23"/>
          <w:szCs w:val="23"/>
        </w:rPr>
        <w:t>(Hint:  If you don’t know the state names, you can select the boundary layer for the identify tool!</w:t>
      </w:r>
      <w:r w:rsidR="00D6797B">
        <w:rPr>
          <w:rFonts w:ascii="Times New Roman" w:hAnsi="Times New Roman"/>
          <w:sz w:val="23"/>
          <w:szCs w:val="23"/>
        </w:rPr>
        <w:t xml:space="preserve"> But there is an easier way….it’s called Map Tips!</w:t>
      </w:r>
      <w:r>
        <w:rPr>
          <w:rFonts w:ascii="Times New Roman" w:hAnsi="Times New Roman"/>
          <w:sz w:val="23"/>
          <w:szCs w:val="23"/>
        </w:rPr>
        <w:t>)</w:t>
      </w:r>
    </w:p>
    <w:p w:rsidR="00D6797B" w:rsidRDefault="00D6797B" w:rsidP="00B9232D">
      <w:pPr>
        <w:spacing w:after="0"/>
        <w:rPr>
          <w:rFonts w:ascii="Times New Roman" w:hAnsi="Times New Roman"/>
          <w:sz w:val="23"/>
          <w:szCs w:val="23"/>
        </w:rPr>
      </w:pPr>
    </w:p>
    <w:p w:rsidR="00D6797B" w:rsidRDefault="00D6797B" w:rsidP="00D6797B">
      <w:pPr>
        <w:numPr>
          <w:ilvl w:val="0"/>
          <w:numId w:val="31"/>
        </w:numPr>
        <w:spacing w:after="0"/>
        <w:rPr>
          <w:rFonts w:ascii="Times New Roman" w:hAnsi="Times New Roman"/>
          <w:sz w:val="23"/>
          <w:szCs w:val="23"/>
        </w:rPr>
      </w:pPr>
      <w:r>
        <w:rPr>
          <w:rFonts w:ascii="Times New Roman" w:hAnsi="Times New Roman"/>
          <w:sz w:val="23"/>
          <w:szCs w:val="23"/>
        </w:rPr>
        <w:t xml:space="preserve"> Sometimes people have trouble recalling the names of all 50 states.  In order to have the map provide some assistance, one option is to turn on Map Tips for the Boundary layer.  </w:t>
      </w:r>
    </w:p>
    <w:p w:rsidR="00D6797B" w:rsidRDefault="00D6797B" w:rsidP="00D6797B">
      <w:pPr>
        <w:numPr>
          <w:ilvl w:val="1"/>
          <w:numId w:val="31"/>
        </w:numPr>
        <w:spacing w:after="0"/>
        <w:rPr>
          <w:rFonts w:ascii="Times New Roman" w:hAnsi="Times New Roman"/>
          <w:sz w:val="23"/>
          <w:szCs w:val="23"/>
        </w:rPr>
      </w:pPr>
      <w:r>
        <w:rPr>
          <w:rFonts w:ascii="Times New Roman" w:hAnsi="Times New Roman"/>
          <w:sz w:val="23"/>
          <w:szCs w:val="23"/>
        </w:rPr>
        <w:t xml:space="preserve">Right-Click the Boundary layer and select Properties.  This time select the Display tab from the Layer Properties Window.  Click the button for “Show </w:t>
      </w:r>
      <w:proofErr w:type="spellStart"/>
      <w:r>
        <w:rPr>
          <w:rFonts w:ascii="Times New Roman" w:hAnsi="Times New Roman"/>
          <w:sz w:val="23"/>
          <w:szCs w:val="23"/>
        </w:rPr>
        <w:t>MapTips</w:t>
      </w:r>
      <w:proofErr w:type="spellEnd"/>
      <w:r>
        <w:rPr>
          <w:rFonts w:ascii="Times New Roman" w:hAnsi="Times New Roman"/>
          <w:sz w:val="23"/>
          <w:szCs w:val="23"/>
        </w:rPr>
        <w:t xml:space="preserve"> using the display expression” and be sure the field is set to Name.</w:t>
      </w:r>
    </w:p>
    <w:p w:rsidR="00D6797B" w:rsidRPr="00D6797B" w:rsidRDefault="0054505F" w:rsidP="00D6797B">
      <w:pPr>
        <w:numPr>
          <w:ilvl w:val="1"/>
          <w:numId w:val="31"/>
        </w:numPr>
        <w:spacing w:after="0"/>
        <w:rPr>
          <w:rFonts w:ascii="Times New Roman" w:hAnsi="Times New Roman"/>
          <w:sz w:val="23"/>
          <w:szCs w:val="23"/>
        </w:rPr>
      </w:pPr>
      <w:r>
        <w:rPr>
          <w:noProof/>
        </w:rPr>
        <w:drawing>
          <wp:anchor distT="0" distB="0" distL="114300" distR="114300" simplePos="0" relativeHeight="251692032" behindDoc="0" locked="0" layoutInCell="1" allowOverlap="1">
            <wp:simplePos x="0" y="0"/>
            <wp:positionH relativeFrom="column">
              <wp:posOffset>2867025</wp:posOffset>
            </wp:positionH>
            <wp:positionV relativeFrom="paragraph">
              <wp:posOffset>441325</wp:posOffset>
            </wp:positionV>
            <wp:extent cx="4200525" cy="3158490"/>
            <wp:effectExtent l="19050" t="0" r="9525" b="0"/>
            <wp:wrapSquare wrapText="bothSides"/>
            <wp:docPr id="7" name="Picture 47" descr="KansasMapT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KansasMapTips"/>
                    <pic:cNvPicPr>
                      <a:picLocks noChangeAspect="1" noChangeArrowheads="1"/>
                    </pic:cNvPicPr>
                  </pic:nvPicPr>
                  <pic:blipFill>
                    <a:blip r:embed="rId35"/>
                    <a:srcRect/>
                    <a:stretch>
                      <a:fillRect/>
                    </a:stretch>
                  </pic:blipFill>
                  <pic:spPr bwMode="auto">
                    <a:xfrm>
                      <a:off x="0" y="0"/>
                      <a:ext cx="4200525" cy="3158490"/>
                    </a:xfrm>
                    <a:prstGeom prst="rect">
                      <a:avLst/>
                    </a:prstGeom>
                    <a:noFill/>
                    <a:ln w="9525">
                      <a:noFill/>
                      <a:miter lim="800000"/>
                      <a:headEnd/>
                      <a:tailEnd/>
                    </a:ln>
                  </pic:spPr>
                </pic:pic>
              </a:graphicData>
            </a:graphic>
          </wp:anchor>
        </w:drawing>
      </w:r>
      <w:r>
        <w:rPr>
          <w:noProof/>
        </w:rPr>
        <w:drawing>
          <wp:anchor distT="0" distB="0" distL="114300" distR="114300" simplePos="0" relativeHeight="251689984" behindDoc="0" locked="0" layoutInCell="1" allowOverlap="1">
            <wp:simplePos x="0" y="0"/>
            <wp:positionH relativeFrom="column">
              <wp:posOffset>57150</wp:posOffset>
            </wp:positionH>
            <wp:positionV relativeFrom="paragraph">
              <wp:posOffset>441325</wp:posOffset>
            </wp:positionV>
            <wp:extent cx="2647950" cy="2095500"/>
            <wp:effectExtent l="19050" t="0" r="0" b="0"/>
            <wp:wrapSquare wrapText="bothSides"/>
            <wp:docPr id="6" name="Picture 46" descr="MapT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apTips"/>
                    <pic:cNvPicPr>
                      <a:picLocks noChangeAspect="1" noChangeArrowheads="1"/>
                    </pic:cNvPicPr>
                  </pic:nvPicPr>
                  <pic:blipFill>
                    <a:blip r:embed="rId36"/>
                    <a:srcRect/>
                    <a:stretch>
                      <a:fillRect/>
                    </a:stretch>
                  </pic:blipFill>
                  <pic:spPr bwMode="auto">
                    <a:xfrm>
                      <a:off x="0" y="0"/>
                      <a:ext cx="2647950" cy="2095500"/>
                    </a:xfrm>
                    <a:prstGeom prst="rect">
                      <a:avLst/>
                    </a:prstGeom>
                    <a:noFill/>
                    <a:ln w="9525">
                      <a:noFill/>
                      <a:miter lim="800000"/>
                      <a:headEnd/>
                      <a:tailEnd/>
                    </a:ln>
                  </pic:spPr>
                </pic:pic>
              </a:graphicData>
            </a:graphic>
          </wp:anchor>
        </w:drawing>
      </w:r>
      <w:r w:rsidR="00D6797B">
        <w:rPr>
          <w:rFonts w:ascii="Times New Roman" w:hAnsi="Times New Roman"/>
          <w:sz w:val="23"/>
          <w:szCs w:val="23"/>
        </w:rPr>
        <w:t>Click OK and then move the mouse pointer over one of the states.  The name of the state should appear.</w:t>
      </w:r>
      <w:r w:rsidR="00D6797B">
        <w:rPr>
          <w:rFonts w:ascii="Times New Roman" w:hAnsi="Times New Roman"/>
          <w:sz w:val="23"/>
          <w:szCs w:val="23"/>
        </w:rPr>
        <w:br/>
      </w:r>
    </w:p>
    <w:p w:rsidR="00B9232D" w:rsidRPr="00CD5C7D" w:rsidRDefault="00B9232D" w:rsidP="00B9232D">
      <w:pPr>
        <w:spacing w:after="0"/>
        <w:rPr>
          <w:rFonts w:ascii="Times New Roman" w:hAnsi="Times New Roman"/>
          <w:color w:val="211E1E"/>
          <w:sz w:val="23"/>
          <w:szCs w:val="23"/>
        </w:rPr>
      </w:pPr>
    </w:p>
    <w:p w:rsidR="00B9232D" w:rsidRPr="00CD5C7D" w:rsidRDefault="0041726B" w:rsidP="0041726B">
      <w:pPr>
        <w:spacing w:after="0"/>
        <w:ind w:left="720"/>
        <w:rPr>
          <w:rFonts w:ascii="Times New Roman" w:hAnsi="Times New Roman"/>
          <w:color w:val="211E1E"/>
          <w:sz w:val="23"/>
          <w:szCs w:val="23"/>
        </w:rPr>
      </w:pPr>
      <w:r>
        <w:rPr>
          <w:rFonts w:ascii="Times New Roman" w:hAnsi="Times New Roman"/>
          <w:color w:val="211E1E"/>
          <w:sz w:val="23"/>
          <w:szCs w:val="23"/>
        </w:rPr>
        <w:br/>
      </w:r>
      <w:r>
        <w:rPr>
          <w:rFonts w:ascii="Times New Roman" w:hAnsi="Times New Roman"/>
          <w:color w:val="211E1E"/>
          <w:sz w:val="23"/>
          <w:szCs w:val="23"/>
        </w:rPr>
        <w:br/>
      </w:r>
      <w:r>
        <w:rPr>
          <w:rFonts w:ascii="Times New Roman" w:hAnsi="Times New Roman"/>
          <w:color w:val="211E1E"/>
          <w:sz w:val="23"/>
          <w:szCs w:val="23"/>
        </w:rPr>
        <w:br/>
        <w:t>6.  Save your map again.</w:t>
      </w:r>
      <w:r w:rsidR="00B9232D">
        <w:rPr>
          <w:rFonts w:ascii="Times New Roman" w:hAnsi="Times New Roman"/>
          <w:color w:val="211E1E"/>
          <w:sz w:val="23"/>
          <w:szCs w:val="23"/>
        </w:rPr>
        <w:br w:type="page"/>
      </w:r>
    </w:p>
    <w:p w:rsidR="00B9232D" w:rsidRPr="0041726B" w:rsidRDefault="0041726B" w:rsidP="00B9232D">
      <w:pPr>
        <w:spacing w:after="0"/>
        <w:rPr>
          <w:rFonts w:ascii="Times New Roman" w:hAnsi="Times New Roman"/>
          <w:b/>
          <w:color w:val="211E1E"/>
          <w:sz w:val="23"/>
          <w:szCs w:val="23"/>
        </w:rPr>
      </w:pPr>
      <w:r w:rsidRPr="0041726B">
        <w:rPr>
          <w:rFonts w:ascii="Times New Roman" w:hAnsi="Times New Roman"/>
          <w:b/>
          <w:color w:val="211E1E"/>
          <w:sz w:val="23"/>
          <w:szCs w:val="23"/>
        </w:rPr>
        <w:lastRenderedPageBreak/>
        <w:t>Part 3:  Looking for Similar Conditions</w:t>
      </w:r>
    </w:p>
    <w:p w:rsidR="00B9232D" w:rsidRPr="00C8095A" w:rsidRDefault="00B9232D" w:rsidP="00B9232D">
      <w:pPr>
        <w:spacing w:after="0"/>
        <w:rPr>
          <w:rFonts w:ascii="Times New Roman" w:hAnsi="Times New Roman"/>
          <w:color w:val="211E1E"/>
          <w:sz w:val="23"/>
          <w:szCs w:val="23"/>
        </w:rPr>
      </w:pPr>
      <w:r>
        <w:rPr>
          <w:rFonts w:ascii="Times New Roman" w:hAnsi="Times New Roman"/>
          <w:color w:val="211E1E"/>
          <w:sz w:val="23"/>
          <w:szCs w:val="23"/>
        </w:rPr>
        <w:t xml:space="preserve">In GIS, the process of asking questions of the data is known as conducting a </w:t>
      </w:r>
      <w:r>
        <w:rPr>
          <w:rFonts w:ascii="Times New Roman" w:hAnsi="Times New Roman"/>
          <w:b/>
          <w:i/>
          <w:color w:val="211E1E"/>
          <w:sz w:val="23"/>
          <w:szCs w:val="23"/>
        </w:rPr>
        <w:t>query</w:t>
      </w:r>
      <w:r>
        <w:rPr>
          <w:rFonts w:ascii="Times New Roman" w:hAnsi="Times New Roman"/>
          <w:color w:val="211E1E"/>
          <w:sz w:val="23"/>
          <w:szCs w:val="23"/>
        </w:rPr>
        <w:t xml:space="preserve">.  </w:t>
      </w:r>
      <w:r w:rsidRPr="00C8095A">
        <w:rPr>
          <w:rFonts w:ascii="Times New Roman" w:hAnsi="Times New Roman"/>
          <w:iCs/>
          <w:color w:val="211E1E"/>
          <w:sz w:val="23"/>
          <w:szCs w:val="23"/>
        </w:rPr>
        <w:t>Now that you can identi</w:t>
      </w:r>
      <w:r>
        <w:rPr>
          <w:rFonts w:ascii="Times New Roman" w:hAnsi="Times New Roman"/>
          <w:iCs/>
          <w:color w:val="211E1E"/>
          <w:sz w:val="23"/>
          <w:szCs w:val="23"/>
        </w:rPr>
        <w:t>fy average temperatures for</w:t>
      </w:r>
      <w:r w:rsidRPr="00C8095A">
        <w:rPr>
          <w:rFonts w:ascii="Times New Roman" w:hAnsi="Times New Roman"/>
          <w:iCs/>
          <w:color w:val="211E1E"/>
          <w:sz w:val="23"/>
          <w:szCs w:val="23"/>
        </w:rPr>
        <w:t xml:space="preserve"> </w:t>
      </w:r>
      <w:r>
        <w:rPr>
          <w:rFonts w:ascii="Times New Roman" w:hAnsi="Times New Roman"/>
          <w:iCs/>
          <w:color w:val="211E1E"/>
          <w:sz w:val="23"/>
          <w:szCs w:val="23"/>
        </w:rPr>
        <w:t xml:space="preserve">specific </w:t>
      </w:r>
      <w:r w:rsidRPr="00C8095A">
        <w:rPr>
          <w:rFonts w:ascii="Times New Roman" w:hAnsi="Times New Roman"/>
          <w:iCs/>
          <w:color w:val="211E1E"/>
          <w:sz w:val="23"/>
          <w:szCs w:val="23"/>
        </w:rPr>
        <w:t>region</w:t>
      </w:r>
      <w:r>
        <w:rPr>
          <w:rFonts w:ascii="Times New Roman" w:hAnsi="Times New Roman"/>
          <w:iCs/>
          <w:color w:val="211E1E"/>
          <w:sz w:val="23"/>
          <w:szCs w:val="23"/>
        </w:rPr>
        <w:t>s</w:t>
      </w:r>
      <w:r w:rsidRPr="00C8095A">
        <w:rPr>
          <w:rFonts w:ascii="Times New Roman" w:hAnsi="Times New Roman"/>
          <w:iCs/>
          <w:color w:val="211E1E"/>
          <w:sz w:val="23"/>
          <w:szCs w:val="23"/>
        </w:rPr>
        <w:t xml:space="preserve">, you are ready </w:t>
      </w:r>
      <w:r>
        <w:rPr>
          <w:rFonts w:ascii="Times New Roman" w:hAnsi="Times New Roman"/>
          <w:iCs/>
          <w:color w:val="211E1E"/>
          <w:sz w:val="23"/>
          <w:szCs w:val="23"/>
        </w:rPr>
        <w:t>to query the data to find other regions with the same average temperature</w:t>
      </w:r>
      <w:r w:rsidRPr="00C8095A">
        <w:rPr>
          <w:rFonts w:ascii="Times New Roman" w:hAnsi="Times New Roman"/>
          <w:iCs/>
          <w:color w:val="211E1E"/>
          <w:sz w:val="23"/>
          <w:szCs w:val="23"/>
        </w:rPr>
        <w:t>. For example, what other regions in the continental United States have an average annual temperature similar</w:t>
      </w:r>
      <w:r>
        <w:rPr>
          <w:rFonts w:ascii="Times New Roman" w:hAnsi="Times New Roman"/>
          <w:iCs/>
          <w:color w:val="211E1E"/>
          <w:sz w:val="23"/>
          <w:szCs w:val="23"/>
        </w:rPr>
        <w:t xml:space="preserve"> to Miami</w:t>
      </w:r>
      <w:r w:rsidRPr="00C8095A">
        <w:rPr>
          <w:rFonts w:ascii="Times New Roman" w:hAnsi="Times New Roman"/>
          <w:iCs/>
          <w:color w:val="211E1E"/>
          <w:sz w:val="23"/>
          <w:szCs w:val="23"/>
        </w:rPr>
        <w:t xml:space="preserve">? </w:t>
      </w:r>
    </w:p>
    <w:p w:rsidR="00B9232D" w:rsidRDefault="0041726B" w:rsidP="0041726B">
      <w:pPr>
        <w:numPr>
          <w:ilvl w:val="0"/>
          <w:numId w:val="15"/>
        </w:numPr>
        <w:spacing w:after="0"/>
        <w:rPr>
          <w:rFonts w:ascii="Times New Roman" w:hAnsi="Times New Roman"/>
          <w:color w:val="211E1E"/>
          <w:sz w:val="23"/>
          <w:szCs w:val="23"/>
        </w:rPr>
      </w:pPr>
      <w:r>
        <w:rPr>
          <w:rFonts w:ascii="Times New Roman" w:hAnsi="Times New Roman"/>
          <w:color w:val="211E1E"/>
          <w:sz w:val="23"/>
          <w:szCs w:val="23"/>
        </w:rPr>
        <w:t xml:space="preserve"> </w:t>
      </w:r>
      <w:r w:rsidR="00B9232D">
        <w:rPr>
          <w:rFonts w:ascii="Times New Roman" w:hAnsi="Times New Roman"/>
          <w:color w:val="211E1E"/>
          <w:sz w:val="23"/>
          <w:szCs w:val="23"/>
        </w:rPr>
        <w:t>From the menu bar, choose Selection</w:t>
      </w:r>
      <w:r w:rsidR="00B9232D" w:rsidRPr="00BA3073">
        <w:rPr>
          <w:rFonts w:ascii="Times New Roman" w:hAnsi="Times New Roman"/>
          <w:color w:val="211E1E"/>
          <w:sz w:val="23"/>
          <w:szCs w:val="23"/>
        </w:rPr>
        <w:sym w:font="Wingdings" w:char="F0E0"/>
      </w:r>
      <w:r w:rsidR="00B9232D">
        <w:rPr>
          <w:rFonts w:ascii="Times New Roman" w:hAnsi="Times New Roman"/>
          <w:color w:val="211E1E"/>
          <w:sz w:val="23"/>
          <w:szCs w:val="23"/>
        </w:rPr>
        <w:t xml:space="preserve">Select by Attributes.  </w:t>
      </w:r>
    </w:p>
    <w:p w:rsidR="00B9232D" w:rsidRDefault="00B9232D" w:rsidP="0041726B">
      <w:pPr>
        <w:numPr>
          <w:ilvl w:val="0"/>
          <w:numId w:val="33"/>
        </w:numPr>
        <w:spacing w:after="0"/>
        <w:rPr>
          <w:rFonts w:ascii="Times New Roman" w:hAnsi="Times New Roman"/>
          <w:color w:val="211E1E"/>
          <w:sz w:val="23"/>
          <w:szCs w:val="23"/>
        </w:rPr>
      </w:pPr>
      <w:r>
        <w:rPr>
          <w:rFonts w:ascii="Times New Roman" w:hAnsi="Times New Roman"/>
          <w:color w:val="211E1E"/>
          <w:sz w:val="23"/>
          <w:szCs w:val="23"/>
        </w:rPr>
        <w:t xml:space="preserve"> Change the layer to </w:t>
      </w:r>
      <w:proofErr w:type="spellStart"/>
      <w:r>
        <w:rPr>
          <w:rFonts w:ascii="Times New Roman" w:hAnsi="Times New Roman"/>
          <w:color w:val="211E1E"/>
          <w:sz w:val="23"/>
          <w:szCs w:val="23"/>
        </w:rPr>
        <w:t>yr_temp</w:t>
      </w:r>
      <w:proofErr w:type="spellEnd"/>
      <w:r>
        <w:rPr>
          <w:rFonts w:ascii="Times New Roman" w:hAnsi="Times New Roman"/>
          <w:color w:val="211E1E"/>
          <w:sz w:val="23"/>
          <w:szCs w:val="23"/>
        </w:rPr>
        <w:t xml:space="preserve">.  </w:t>
      </w:r>
    </w:p>
    <w:p w:rsidR="00B9232D" w:rsidRDefault="00B9232D" w:rsidP="0041726B">
      <w:pPr>
        <w:numPr>
          <w:ilvl w:val="0"/>
          <w:numId w:val="33"/>
        </w:numPr>
        <w:spacing w:after="0"/>
        <w:rPr>
          <w:rFonts w:ascii="Times New Roman" w:hAnsi="Times New Roman"/>
          <w:color w:val="211E1E"/>
          <w:sz w:val="23"/>
          <w:szCs w:val="23"/>
        </w:rPr>
      </w:pPr>
      <w:r>
        <w:rPr>
          <w:rFonts w:ascii="Times New Roman" w:hAnsi="Times New Roman"/>
          <w:color w:val="211E1E"/>
          <w:sz w:val="23"/>
          <w:szCs w:val="23"/>
        </w:rPr>
        <w:t>Be sure the method is set to “Create a new selection”</w:t>
      </w:r>
    </w:p>
    <w:p w:rsidR="00B9232D" w:rsidRDefault="00B9232D" w:rsidP="0041726B">
      <w:pPr>
        <w:numPr>
          <w:ilvl w:val="0"/>
          <w:numId w:val="33"/>
        </w:numPr>
        <w:spacing w:after="0"/>
        <w:rPr>
          <w:rFonts w:ascii="Times New Roman" w:hAnsi="Times New Roman"/>
          <w:color w:val="211E1E"/>
          <w:sz w:val="23"/>
          <w:szCs w:val="23"/>
        </w:rPr>
      </w:pPr>
      <w:r>
        <w:rPr>
          <w:rFonts w:ascii="Times New Roman" w:hAnsi="Times New Roman"/>
          <w:color w:val="211E1E"/>
          <w:sz w:val="23"/>
          <w:szCs w:val="23"/>
        </w:rPr>
        <w:t xml:space="preserve"> Double click on “</w:t>
      </w:r>
      <w:proofErr w:type="spellStart"/>
      <w:r>
        <w:rPr>
          <w:rFonts w:ascii="Times New Roman" w:hAnsi="Times New Roman"/>
          <w:color w:val="211E1E"/>
          <w:sz w:val="23"/>
          <w:szCs w:val="23"/>
        </w:rPr>
        <w:t>Deg_F</w:t>
      </w:r>
      <w:proofErr w:type="spellEnd"/>
      <w:r>
        <w:rPr>
          <w:rFonts w:ascii="Times New Roman" w:hAnsi="Times New Roman"/>
          <w:color w:val="211E1E"/>
          <w:sz w:val="23"/>
          <w:szCs w:val="23"/>
        </w:rPr>
        <w:t>” which is the attribute we wish to examine.  It should appear in the white box at the bottom of the dialog box.</w:t>
      </w:r>
    </w:p>
    <w:p w:rsidR="00735577" w:rsidRDefault="00735577" w:rsidP="0041726B">
      <w:pPr>
        <w:numPr>
          <w:ilvl w:val="0"/>
          <w:numId w:val="33"/>
        </w:numPr>
        <w:spacing w:after="0"/>
        <w:rPr>
          <w:rFonts w:ascii="Times New Roman" w:hAnsi="Times New Roman"/>
          <w:color w:val="211E1E"/>
          <w:sz w:val="23"/>
          <w:szCs w:val="23"/>
        </w:rPr>
      </w:pPr>
      <w:r>
        <w:rPr>
          <w:rFonts w:ascii="Times New Roman" w:hAnsi="Times New Roman"/>
          <w:color w:val="211E1E"/>
          <w:sz w:val="23"/>
          <w:szCs w:val="23"/>
        </w:rPr>
        <w:t>Now single click on the = sign in the left center.</w:t>
      </w:r>
    </w:p>
    <w:p w:rsidR="00B9232D" w:rsidRDefault="00735577" w:rsidP="0041726B">
      <w:pPr>
        <w:numPr>
          <w:ilvl w:val="0"/>
          <w:numId w:val="33"/>
        </w:numPr>
        <w:spacing w:after="0"/>
        <w:rPr>
          <w:rFonts w:ascii="Times New Roman" w:hAnsi="Times New Roman"/>
          <w:color w:val="211E1E"/>
          <w:sz w:val="23"/>
          <w:szCs w:val="23"/>
        </w:rPr>
      </w:pPr>
      <w:r>
        <w:rPr>
          <w:rFonts w:ascii="Times New Roman" w:hAnsi="Times New Roman"/>
          <w:color w:val="211E1E"/>
          <w:sz w:val="23"/>
          <w:szCs w:val="23"/>
        </w:rPr>
        <w:t>Now c</w:t>
      </w:r>
      <w:r w:rsidR="00B9232D">
        <w:rPr>
          <w:rFonts w:ascii="Times New Roman" w:hAnsi="Times New Roman"/>
          <w:color w:val="211E1E"/>
          <w:sz w:val="23"/>
          <w:szCs w:val="23"/>
        </w:rPr>
        <w:t>lick the “Get Unique Values” button, and the column at the left will be populated with all the different values available for “</w:t>
      </w:r>
      <w:proofErr w:type="spellStart"/>
      <w:r w:rsidR="00B9232D">
        <w:rPr>
          <w:rFonts w:ascii="Times New Roman" w:hAnsi="Times New Roman"/>
          <w:color w:val="211E1E"/>
          <w:sz w:val="23"/>
          <w:szCs w:val="23"/>
        </w:rPr>
        <w:t>Deg_F</w:t>
      </w:r>
      <w:proofErr w:type="spellEnd"/>
      <w:r w:rsidR="00B9232D">
        <w:rPr>
          <w:rFonts w:ascii="Times New Roman" w:hAnsi="Times New Roman"/>
          <w:color w:val="211E1E"/>
          <w:sz w:val="23"/>
          <w:szCs w:val="23"/>
        </w:rPr>
        <w:t>”</w:t>
      </w:r>
    </w:p>
    <w:p w:rsidR="00B9232D" w:rsidRDefault="00735577" w:rsidP="0041726B">
      <w:pPr>
        <w:numPr>
          <w:ilvl w:val="0"/>
          <w:numId w:val="33"/>
        </w:numPr>
        <w:spacing w:after="0"/>
        <w:rPr>
          <w:rFonts w:ascii="Times New Roman" w:hAnsi="Times New Roman"/>
          <w:color w:val="211E1E"/>
          <w:sz w:val="23"/>
          <w:szCs w:val="23"/>
        </w:rPr>
      </w:pPr>
      <w:r>
        <w:rPr>
          <w:rFonts w:ascii="Times New Roman" w:hAnsi="Times New Roman"/>
          <w:color w:val="211E1E"/>
          <w:sz w:val="23"/>
          <w:szCs w:val="23"/>
        </w:rPr>
        <w:t>Double-</w:t>
      </w:r>
      <w:r w:rsidR="00B9232D">
        <w:rPr>
          <w:rFonts w:ascii="Times New Roman" w:hAnsi="Times New Roman"/>
          <w:color w:val="211E1E"/>
          <w:sz w:val="23"/>
          <w:szCs w:val="23"/>
        </w:rPr>
        <w:t>click the ‘I&gt;</w:t>
      </w:r>
      <w:proofErr w:type="gramStart"/>
      <w:r w:rsidR="00B9232D">
        <w:rPr>
          <w:rFonts w:ascii="Times New Roman" w:hAnsi="Times New Roman"/>
          <w:color w:val="211E1E"/>
          <w:sz w:val="23"/>
          <w:szCs w:val="23"/>
        </w:rPr>
        <w:t>70.0’  in</w:t>
      </w:r>
      <w:proofErr w:type="gramEnd"/>
      <w:r w:rsidR="00B9232D">
        <w:rPr>
          <w:rFonts w:ascii="Times New Roman" w:hAnsi="Times New Roman"/>
          <w:color w:val="211E1E"/>
          <w:sz w:val="23"/>
          <w:szCs w:val="23"/>
        </w:rPr>
        <w:t xml:space="preserve"> the right center to select those regions with temperatures similar to Miami.  The expression should appear in the dialog box at the bottom.</w:t>
      </w:r>
    </w:p>
    <w:p w:rsidR="00B9232D" w:rsidRDefault="00B9232D" w:rsidP="0041726B">
      <w:pPr>
        <w:numPr>
          <w:ilvl w:val="0"/>
          <w:numId w:val="33"/>
        </w:numPr>
        <w:spacing w:after="0"/>
        <w:rPr>
          <w:rFonts w:ascii="Times New Roman" w:hAnsi="Times New Roman"/>
          <w:color w:val="211E1E"/>
          <w:sz w:val="23"/>
          <w:szCs w:val="23"/>
        </w:rPr>
      </w:pPr>
      <w:r>
        <w:rPr>
          <w:rFonts w:ascii="Times New Roman" w:hAnsi="Times New Roman"/>
          <w:color w:val="211E1E"/>
          <w:sz w:val="23"/>
          <w:szCs w:val="23"/>
        </w:rPr>
        <w:t>Click the “OK” button.</w:t>
      </w:r>
    </w:p>
    <w:p w:rsidR="00B9232D" w:rsidRDefault="0054505F" w:rsidP="00735577">
      <w:pPr>
        <w:spacing w:after="0"/>
        <w:ind w:left="1800"/>
        <w:rPr>
          <w:rFonts w:ascii="Times New Roman" w:hAnsi="Times New Roman"/>
          <w:color w:val="211E1E"/>
          <w:sz w:val="23"/>
          <w:szCs w:val="23"/>
        </w:rPr>
      </w:pPr>
      <w:r>
        <w:rPr>
          <w:rFonts w:ascii="Times New Roman" w:hAnsi="Times New Roman"/>
          <w:noProof/>
          <w:color w:val="211E1E"/>
          <w:sz w:val="23"/>
          <w:szCs w:val="23"/>
        </w:rPr>
        <w:drawing>
          <wp:inline distT="0" distB="0" distL="0" distR="0">
            <wp:extent cx="2428875" cy="3362325"/>
            <wp:effectExtent l="1905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a:srcRect/>
                    <a:stretch>
                      <a:fillRect/>
                    </a:stretch>
                  </pic:blipFill>
                  <pic:spPr bwMode="auto">
                    <a:xfrm>
                      <a:off x="0" y="0"/>
                      <a:ext cx="2428875" cy="3362325"/>
                    </a:xfrm>
                    <a:prstGeom prst="rect">
                      <a:avLst/>
                    </a:prstGeom>
                    <a:noFill/>
                    <a:ln w="9525">
                      <a:noFill/>
                      <a:miter lim="800000"/>
                      <a:headEnd/>
                      <a:tailEnd/>
                    </a:ln>
                  </pic:spPr>
                </pic:pic>
              </a:graphicData>
            </a:graphic>
          </wp:inline>
        </w:drawing>
      </w:r>
    </w:p>
    <w:p w:rsidR="00B9232D" w:rsidRPr="00B531A2" w:rsidRDefault="00B9232D" w:rsidP="0041726B">
      <w:pPr>
        <w:numPr>
          <w:ilvl w:val="0"/>
          <w:numId w:val="33"/>
        </w:numPr>
        <w:spacing w:after="0"/>
        <w:rPr>
          <w:rFonts w:ascii="Times New Roman" w:hAnsi="Times New Roman"/>
          <w:color w:val="0070C0"/>
          <w:sz w:val="23"/>
          <w:szCs w:val="23"/>
        </w:rPr>
      </w:pPr>
      <w:r>
        <w:rPr>
          <w:rFonts w:ascii="Times New Roman" w:hAnsi="Times New Roman"/>
          <w:color w:val="211E1E"/>
          <w:sz w:val="23"/>
          <w:szCs w:val="23"/>
        </w:rPr>
        <w:t xml:space="preserve"> Your map should now show all areas of the country which have average temperatures greater then 70°F outlined in blue. </w:t>
      </w:r>
    </w:p>
    <w:p w:rsidR="00280C21" w:rsidRDefault="00B60BDA" w:rsidP="00735577">
      <w:pPr>
        <w:spacing w:after="0"/>
        <w:rPr>
          <w:rFonts w:ascii="Times New Roman" w:hAnsi="Times New Roman"/>
          <w:color w:val="0070C0"/>
          <w:sz w:val="23"/>
          <w:szCs w:val="23"/>
        </w:rPr>
      </w:pPr>
      <w:r>
        <w:rPr>
          <w:rFonts w:ascii="Times New Roman" w:hAnsi="Times New Roman"/>
          <w:color w:val="0070C0"/>
          <w:sz w:val="23"/>
          <w:szCs w:val="23"/>
        </w:rPr>
        <w:t>Q5</w:t>
      </w:r>
      <w:r w:rsidR="00735577">
        <w:rPr>
          <w:rFonts w:ascii="Times New Roman" w:hAnsi="Times New Roman"/>
          <w:color w:val="0070C0"/>
          <w:sz w:val="23"/>
          <w:szCs w:val="23"/>
        </w:rPr>
        <w:t xml:space="preserve">.  </w:t>
      </w:r>
      <w:r w:rsidR="00280C21">
        <w:rPr>
          <w:rFonts w:ascii="Times New Roman" w:hAnsi="Times New Roman"/>
          <w:color w:val="0070C0"/>
          <w:sz w:val="23"/>
          <w:szCs w:val="23"/>
        </w:rPr>
        <w:t>Insert a screen grab showing your map with the selection outlined.</w:t>
      </w:r>
    </w:p>
    <w:p w:rsidR="00B9232D" w:rsidRPr="00BA3073" w:rsidRDefault="00B60BDA" w:rsidP="00735577">
      <w:pPr>
        <w:spacing w:after="0"/>
        <w:rPr>
          <w:rFonts w:ascii="Times New Roman" w:hAnsi="Times New Roman"/>
          <w:color w:val="0070C0"/>
          <w:sz w:val="23"/>
          <w:szCs w:val="23"/>
        </w:rPr>
      </w:pPr>
      <w:r>
        <w:rPr>
          <w:rFonts w:ascii="Times New Roman" w:hAnsi="Times New Roman"/>
          <w:color w:val="0070C0"/>
          <w:sz w:val="23"/>
          <w:szCs w:val="23"/>
        </w:rPr>
        <w:t>Q6</w:t>
      </w:r>
      <w:r w:rsidR="00280C21">
        <w:rPr>
          <w:rFonts w:ascii="Times New Roman" w:hAnsi="Times New Roman"/>
          <w:color w:val="0070C0"/>
          <w:sz w:val="23"/>
          <w:szCs w:val="23"/>
        </w:rPr>
        <w:t xml:space="preserve">.  </w:t>
      </w:r>
      <w:r w:rsidR="00B9232D" w:rsidRPr="00BA3073">
        <w:rPr>
          <w:rFonts w:ascii="Times New Roman" w:hAnsi="Times New Roman"/>
          <w:color w:val="0070C0"/>
          <w:sz w:val="23"/>
          <w:szCs w:val="23"/>
        </w:rPr>
        <w:t xml:space="preserve">Which states </w:t>
      </w:r>
      <w:r w:rsidR="00B9232D">
        <w:rPr>
          <w:rFonts w:ascii="Times New Roman" w:hAnsi="Times New Roman"/>
          <w:color w:val="0070C0"/>
          <w:sz w:val="23"/>
          <w:szCs w:val="23"/>
        </w:rPr>
        <w:t>contain</w:t>
      </w:r>
      <w:r w:rsidR="00B9232D" w:rsidRPr="00BA3073">
        <w:rPr>
          <w:rFonts w:ascii="Times New Roman" w:hAnsi="Times New Roman"/>
          <w:color w:val="0070C0"/>
          <w:sz w:val="23"/>
          <w:szCs w:val="23"/>
        </w:rPr>
        <w:t xml:space="preserve"> these?</w:t>
      </w:r>
      <w:r w:rsidR="00B9232D">
        <w:rPr>
          <w:rFonts w:ascii="Times New Roman" w:hAnsi="Times New Roman"/>
          <w:color w:val="211E1E"/>
          <w:sz w:val="23"/>
          <w:szCs w:val="23"/>
        </w:rPr>
        <w:t xml:space="preserve">  </w:t>
      </w:r>
      <w:r w:rsidR="00B9232D" w:rsidRPr="00BA3073">
        <w:rPr>
          <w:rFonts w:ascii="Times New Roman" w:hAnsi="Times New Roman"/>
          <w:color w:val="0070C0"/>
          <w:sz w:val="23"/>
          <w:szCs w:val="23"/>
        </w:rPr>
        <w:t>________________________________________________________</w:t>
      </w:r>
      <w:r w:rsidR="00735577">
        <w:rPr>
          <w:rFonts w:ascii="Times New Roman" w:hAnsi="Times New Roman"/>
          <w:color w:val="0070C0"/>
          <w:sz w:val="23"/>
          <w:szCs w:val="23"/>
        </w:rPr>
        <w:br/>
      </w:r>
    </w:p>
    <w:p w:rsidR="00B9232D" w:rsidRPr="00B531A2" w:rsidRDefault="00B9232D" w:rsidP="0041726B">
      <w:pPr>
        <w:numPr>
          <w:ilvl w:val="0"/>
          <w:numId w:val="33"/>
        </w:numPr>
        <w:spacing w:after="0"/>
        <w:rPr>
          <w:rFonts w:ascii="Times New Roman" w:hAnsi="Times New Roman"/>
          <w:color w:val="211E1E"/>
          <w:sz w:val="23"/>
          <w:szCs w:val="23"/>
        </w:rPr>
      </w:pPr>
      <w:r>
        <w:rPr>
          <w:rFonts w:ascii="Times New Roman" w:hAnsi="Times New Roman"/>
          <w:color w:val="211E1E"/>
          <w:sz w:val="23"/>
          <w:szCs w:val="23"/>
        </w:rPr>
        <w:t>Repeat the process, this time using the temperature range for your home region.  (Be sure to clear the expression before writing the new one.)</w:t>
      </w:r>
    </w:p>
    <w:p w:rsidR="00B9232D" w:rsidRPr="00B531A2" w:rsidRDefault="00B60BDA" w:rsidP="00735577">
      <w:pPr>
        <w:spacing w:after="0"/>
        <w:rPr>
          <w:rFonts w:ascii="Times New Roman" w:hAnsi="Times New Roman"/>
          <w:color w:val="0070C0"/>
          <w:sz w:val="23"/>
          <w:szCs w:val="23"/>
        </w:rPr>
      </w:pPr>
      <w:r>
        <w:rPr>
          <w:rFonts w:ascii="Times New Roman" w:hAnsi="Times New Roman"/>
          <w:color w:val="0070C0"/>
          <w:sz w:val="23"/>
          <w:szCs w:val="23"/>
        </w:rPr>
        <w:t>Q7</w:t>
      </w:r>
      <w:r w:rsidR="00735577">
        <w:rPr>
          <w:rFonts w:ascii="Times New Roman" w:hAnsi="Times New Roman"/>
          <w:color w:val="0070C0"/>
          <w:sz w:val="23"/>
          <w:szCs w:val="23"/>
        </w:rPr>
        <w:t xml:space="preserve">a.  </w:t>
      </w:r>
      <w:r w:rsidR="00B9232D" w:rsidRPr="00B531A2">
        <w:rPr>
          <w:rFonts w:ascii="Times New Roman" w:hAnsi="Times New Roman"/>
          <w:color w:val="0070C0"/>
          <w:sz w:val="23"/>
          <w:szCs w:val="23"/>
        </w:rPr>
        <w:t>Temp of Home Region:  ____________________________</w:t>
      </w:r>
    </w:p>
    <w:p w:rsidR="00B9232D" w:rsidRPr="00B531A2" w:rsidRDefault="00B60BDA" w:rsidP="00735577">
      <w:pPr>
        <w:spacing w:after="0"/>
        <w:rPr>
          <w:rFonts w:ascii="Times New Roman" w:hAnsi="Times New Roman"/>
          <w:color w:val="0070C0"/>
          <w:sz w:val="23"/>
          <w:szCs w:val="23"/>
        </w:rPr>
      </w:pPr>
      <w:r>
        <w:rPr>
          <w:rFonts w:ascii="Times New Roman" w:hAnsi="Times New Roman"/>
          <w:color w:val="0070C0"/>
          <w:sz w:val="23"/>
          <w:szCs w:val="23"/>
        </w:rPr>
        <w:t>Q7</w:t>
      </w:r>
      <w:r w:rsidR="00735577">
        <w:rPr>
          <w:rFonts w:ascii="Times New Roman" w:hAnsi="Times New Roman"/>
          <w:color w:val="0070C0"/>
          <w:sz w:val="23"/>
          <w:szCs w:val="23"/>
        </w:rPr>
        <w:t xml:space="preserve">b.  </w:t>
      </w:r>
      <w:r w:rsidR="00B9232D" w:rsidRPr="00B531A2">
        <w:rPr>
          <w:rFonts w:ascii="Times New Roman" w:hAnsi="Times New Roman"/>
          <w:color w:val="0070C0"/>
          <w:sz w:val="23"/>
          <w:szCs w:val="23"/>
        </w:rPr>
        <w:t>Other sta</w:t>
      </w:r>
      <w:r w:rsidR="00735577">
        <w:rPr>
          <w:rFonts w:ascii="Times New Roman" w:hAnsi="Times New Roman"/>
          <w:color w:val="0070C0"/>
          <w:sz w:val="23"/>
          <w:szCs w:val="23"/>
        </w:rPr>
        <w:t>tes with similar temperatures</w:t>
      </w:r>
      <w:proofErr w:type="gramStart"/>
      <w:r w:rsidR="00735577">
        <w:rPr>
          <w:rFonts w:ascii="Times New Roman" w:hAnsi="Times New Roman"/>
          <w:color w:val="0070C0"/>
          <w:sz w:val="23"/>
          <w:szCs w:val="23"/>
        </w:rPr>
        <w:t>:</w:t>
      </w:r>
      <w:r w:rsidR="00B9232D" w:rsidRPr="00B531A2">
        <w:rPr>
          <w:rFonts w:ascii="Times New Roman" w:hAnsi="Times New Roman"/>
          <w:color w:val="0070C0"/>
          <w:sz w:val="23"/>
          <w:szCs w:val="23"/>
        </w:rPr>
        <w:t>_</w:t>
      </w:r>
      <w:proofErr w:type="gramEnd"/>
      <w:r w:rsidR="00B9232D" w:rsidRPr="00B531A2">
        <w:rPr>
          <w:rFonts w:ascii="Times New Roman" w:hAnsi="Times New Roman"/>
          <w:color w:val="0070C0"/>
          <w:sz w:val="23"/>
          <w:szCs w:val="23"/>
        </w:rPr>
        <w:t>______________________________________</w:t>
      </w:r>
    </w:p>
    <w:p w:rsidR="00B9232D" w:rsidRPr="00CD5C7D" w:rsidRDefault="00B9232D" w:rsidP="00735577">
      <w:pPr>
        <w:spacing w:after="0"/>
        <w:ind w:left="1440"/>
        <w:rPr>
          <w:rFonts w:ascii="Times New Roman" w:hAnsi="Times New Roman"/>
          <w:color w:val="211E1E"/>
          <w:sz w:val="23"/>
          <w:szCs w:val="23"/>
        </w:rPr>
      </w:pPr>
      <w:r w:rsidRPr="00B531A2">
        <w:rPr>
          <w:rFonts w:ascii="Times New Roman" w:hAnsi="Times New Roman"/>
          <w:color w:val="0070C0"/>
          <w:sz w:val="23"/>
          <w:szCs w:val="23"/>
        </w:rPr>
        <w:t>________________________________________________________________________________</w:t>
      </w:r>
    </w:p>
    <w:p w:rsidR="00735577" w:rsidRPr="00735577" w:rsidRDefault="00B9232D" w:rsidP="00735577">
      <w:pPr>
        <w:numPr>
          <w:ilvl w:val="0"/>
          <w:numId w:val="33"/>
        </w:numPr>
        <w:spacing w:after="0"/>
        <w:rPr>
          <w:rFonts w:ascii="Times New Roman" w:hAnsi="Times New Roman"/>
          <w:b/>
          <w:color w:val="211E1E"/>
          <w:sz w:val="23"/>
          <w:szCs w:val="23"/>
        </w:rPr>
      </w:pPr>
      <w:r w:rsidRPr="00735577">
        <w:rPr>
          <w:rFonts w:ascii="Times New Roman" w:hAnsi="Times New Roman"/>
          <w:b/>
          <w:color w:val="211E1E"/>
          <w:sz w:val="23"/>
          <w:szCs w:val="23"/>
        </w:rPr>
        <w:t>Warning:  If you make a mistake in the selection expression, it is often easier to cle</w:t>
      </w:r>
      <w:r w:rsidR="00735577" w:rsidRPr="00735577">
        <w:rPr>
          <w:rFonts w:ascii="Times New Roman" w:hAnsi="Times New Roman"/>
          <w:b/>
          <w:color w:val="211E1E"/>
          <w:sz w:val="23"/>
          <w:szCs w:val="23"/>
        </w:rPr>
        <w:t xml:space="preserve">ar it and </w:t>
      </w:r>
      <w:r w:rsidRPr="00735577">
        <w:rPr>
          <w:rFonts w:ascii="Times New Roman" w:hAnsi="Times New Roman"/>
          <w:b/>
          <w:color w:val="211E1E"/>
          <w:sz w:val="23"/>
          <w:szCs w:val="23"/>
        </w:rPr>
        <w:t>start again then correct it.</w:t>
      </w:r>
    </w:p>
    <w:p w:rsidR="00735577" w:rsidRPr="00735577" w:rsidRDefault="00B9232D" w:rsidP="00735577">
      <w:pPr>
        <w:numPr>
          <w:ilvl w:val="0"/>
          <w:numId w:val="33"/>
        </w:numPr>
        <w:spacing w:after="0"/>
        <w:rPr>
          <w:rFonts w:ascii="Times New Roman" w:hAnsi="Times New Roman"/>
          <w:b/>
          <w:sz w:val="23"/>
          <w:szCs w:val="23"/>
        </w:rPr>
      </w:pPr>
      <w:r w:rsidRPr="00735577">
        <w:rPr>
          <w:rFonts w:ascii="Times New Roman" w:hAnsi="Times New Roman"/>
          <w:iCs/>
          <w:color w:val="211E1E"/>
          <w:sz w:val="23"/>
          <w:szCs w:val="23"/>
        </w:rPr>
        <w:lastRenderedPageBreak/>
        <w:t xml:space="preserve"> </w:t>
      </w:r>
      <w:r w:rsidRPr="00735577">
        <w:rPr>
          <w:rFonts w:ascii="Times New Roman" w:hAnsi="Times New Roman"/>
          <w:iCs/>
          <w:sz w:val="23"/>
          <w:szCs w:val="23"/>
        </w:rPr>
        <w:t xml:space="preserve">Repeat the process one more time, this time selecting those areas that have an average annual temperature of 50-55°F.  Notice in this case that the “band” of blue outlines is not consistently at the same latitude. </w:t>
      </w:r>
      <w:r w:rsidR="00735577" w:rsidRPr="00735577">
        <w:rPr>
          <w:rFonts w:ascii="Times New Roman" w:hAnsi="Times New Roman"/>
          <w:iCs/>
          <w:sz w:val="23"/>
          <w:szCs w:val="23"/>
        </w:rPr>
        <w:br/>
      </w:r>
    </w:p>
    <w:p w:rsidR="00B9232D" w:rsidRPr="00735577" w:rsidRDefault="00B60BDA" w:rsidP="00735577">
      <w:pPr>
        <w:spacing w:after="0"/>
        <w:rPr>
          <w:rFonts w:ascii="Times New Roman" w:hAnsi="Times New Roman"/>
          <w:b/>
          <w:i/>
          <w:color w:val="211E1E"/>
          <w:sz w:val="23"/>
          <w:szCs w:val="23"/>
        </w:rPr>
      </w:pPr>
      <w:r>
        <w:rPr>
          <w:rFonts w:ascii="Times New Roman" w:hAnsi="Times New Roman"/>
          <w:iCs/>
          <w:color w:val="0070C0"/>
          <w:sz w:val="23"/>
          <w:szCs w:val="23"/>
        </w:rPr>
        <w:t>Q8</w:t>
      </w:r>
      <w:r w:rsidR="00735577">
        <w:rPr>
          <w:rFonts w:ascii="Times New Roman" w:hAnsi="Times New Roman"/>
          <w:iCs/>
          <w:color w:val="0070C0"/>
          <w:sz w:val="23"/>
          <w:szCs w:val="23"/>
        </w:rPr>
        <w:t xml:space="preserve">.  </w:t>
      </w:r>
      <w:r w:rsidR="00B9232D" w:rsidRPr="00735577">
        <w:rPr>
          <w:rFonts w:ascii="Times New Roman" w:hAnsi="Times New Roman"/>
          <w:iCs/>
          <w:color w:val="0070C0"/>
          <w:sz w:val="23"/>
          <w:szCs w:val="23"/>
        </w:rPr>
        <w:t xml:space="preserve">What conditions might account for the variations you see? What other information would you need to confirm this hypothesis? </w:t>
      </w:r>
    </w:p>
    <w:p w:rsidR="00B9232D" w:rsidRPr="00222D4B" w:rsidRDefault="00B9232D" w:rsidP="00B9232D">
      <w:pPr>
        <w:spacing w:after="0"/>
        <w:ind w:left="720"/>
        <w:rPr>
          <w:rFonts w:ascii="Times New Roman" w:hAnsi="Times New Roman"/>
          <w:iCs/>
          <w:color w:val="0070C0"/>
          <w:sz w:val="23"/>
          <w:szCs w:val="23"/>
        </w:rPr>
      </w:pPr>
      <w:r w:rsidRPr="00222D4B">
        <w:rPr>
          <w:rFonts w:ascii="Times New Roman" w:hAnsi="Times New Roman"/>
          <w:iCs/>
          <w:color w:val="0070C0"/>
          <w:sz w:val="23"/>
          <w:szCs w:val="23"/>
        </w:rPr>
        <w:t>_____________________________________________________________________________________</w:t>
      </w:r>
    </w:p>
    <w:p w:rsidR="00B9232D" w:rsidRPr="00222D4B" w:rsidRDefault="00B9232D" w:rsidP="00B9232D">
      <w:pPr>
        <w:spacing w:after="0"/>
        <w:ind w:left="720"/>
        <w:rPr>
          <w:rFonts w:ascii="Times New Roman" w:hAnsi="Times New Roman"/>
          <w:iCs/>
          <w:color w:val="0070C0"/>
          <w:sz w:val="23"/>
          <w:szCs w:val="23"/>
        </w:rPr>
      </w:pPr>
      <w:r w:rsidRPr="00222D4B">
        <w:rPr>
          <w:rFonts w:ascii="Times New Roman" w:hAnsi="Times New Roman"/>
          <w:iCs/>
          <w:color w:val="0070C0"/>
          <w:sz w:val="23"/>
          <w:szCs w:val="23"/>
        </w:rPr>
        <w:t>_____________________________________________________________________________________</w:t>
      </w:r>
    </w:p>
    <w:p w:rsidR="00B9232D" w:rsidRPr="00222D4B" w:rsidRDefault="00B9232D" w:rsidP="00B9232D">
      <w:pPr>
        <w:spacing w:after="0"/>
        <w:ind w:left="720"/>
        <w:rPr>
          <w:rFonts w:ascii="Times New Roman" w:hAnsi="Times New Roman"/>
          <w:iCs/>
          <w:color w:val="0070C0"/>
          <w:sz w:val="23"/>
          <w:szCs w:val="23"/>
        </w:rPr>
      </w:pPr>
      <w:r w:rsidRPr="00222D4B">
        <w:rPr>
          <w:rFonts w:ascii="Times New Roman" w:hAnsi="Times New Roman"/>
          <w:iCs/>
          <w:color w:val="0070C0"/>
          <w:sz w:val="23"/>
          <w:szCs w:val="23"/>
        </w:rPr>
        <w:t>_____________________________________________________________________________________</w:t>
      </w:r>
    </w:p>
    <w:p w:rsidR="00B9232D" w:rsidRPr="00222D4B" w:rsidRDefault="00B9232D" w:rsidP="00B9232D">
      <w:pPr>
        <w:spacing w:after="0"/>
        <w:rPr>
          <w:rFonts w:ascii="Times New Roman" w:hAnsi="Times New Roman"/>
          <w:iCs/>
          <w:color w:val="0070C0"/>
          <w:sz w:val="23"/>
          <w:szCs w:val="23"/>
        </w:rPr>
      </w:pPr>
    </w:p>
    <w:p w:rsidR="00B9232D" w:rsidRPr="00222D4B" w:rsidRDefault="00B60BDA" w:rsidP="00735577">
      <w:pPr>
        <w:spacing w:after="0"/>
        <w:rPr>
          <w:rFonts w:ascii="Times New Roman" w:hAnsi="Times New Roman"/>
          <w:iCs/>
          <w:color w:val="0070C0"/>
          <w:sz w:val="23"/>
          <w:szCs w:val="23"/>
        </w:rPr>
      </w:pPr>
      <w:r>
        <w:rPr>
          <w:rFonts w:ascii="Times New Roman" w:hAnsi="Times New Roman"/>
          <w:iCs/>
          <w:color w:val="0070C0"/>
          <w:sz w:val="23"/>
          <w:szCs w:val="23"/>
        </w:rPr>
        <w:t>Q9</w:t>
      </w:r>
      <w:r w:rsidR="00735577">
        <w:rPr>
          <w:rFonts w:ascii="Times New Roman" w:hAnsi="Times New Roman"/>
          <w:iCs/>
          <w:color w:val="0070C0"/>
          <w:sz w:val="23"/>
          <w:szCs w:val="23"/>
        </w:rPr>
        <w:t xml:space="preserve">.  </w:t>
      </w:r>
      <w:r w:rsidR="00B9232D" w:rsidRPr="00222D4B">
        <w:rPr>
          <w:rFonts w:ascii="Times New Roman" w:hAnsi="Times New Roman"/>
          <w:iCs/>
          <w:color w:val="0070C0"/>
          <w:sz w:val="23"/>
          <w:szCs w:val="23"/>
        </w:rPr>
        <w:t xml:space="preserve">What patterns do you see in the temperature bands that include your area? </w:t>
      </w:r>
    </w:p>
    <w:p w:rsidR="00B9232D" w:rsidRPr="00222D4B" w:rsidRDefault="00B9232D" w:rsidP="00B9232D">
      <w:pPr>
        <w:spacing w:after="0"/>
        <w:ind w:left="720"/>
        <w:rPr>
          <w:rFonts w:ascii="Times New Roman" w:hAnsi="Times New Roman"/>
          <w:iCs/>
          <w:color w:val="0070C0"/>
          <w:sz w:val="23"/>
          <w:szCs w:val="23"/>
        </w:rPr>
      </w:pPr>
      <w:r w:rsidRPr="00222D4B">
        <w:rPr>
          <w:rFonts w:ascii="Times New Roman" w:hAnsi="Times New Roman"/>
          <w:iCs/>
          <w:color w:val="0070C0"/>
          <w:sz w:val="23"/>
          <w:szCs w:val="23"/>
        </w:rPr>
        <w:t>_____________________________________________________________________________________</w:t>
      </w:r>
    </w:p>
    <w:p w:rsidR="00B9232D" w:rsidRPr="00222D4B" w:rsidRDefault="00B9232D" w:rsidP="00B9232D">
      <w:pPr>
        <w:spacing w:after="0"/>
        <w:ind w:left="720"/>
        <w:rPr>
          <w:rFonts w:ascii="Times New Roman" w:hAnsi="Times New Roman"/>
          <w:iCs/>
          <w:color w:val="0070C0"/>
          <w:sz w:val="23"/>
          <w:szCs w:val="23"/>
        </w:rPr>
      </w:pPr>
      <w:r w:rsidRPr="00222D4B">
        <w:rPr>
          <w:rFonts w:ascii="Times New Roman" w:hAnsi="Times New Roman"/>
          <w:iCs/>
          <w:color w:val="0070C0"/>
          <w:sz w:val="23"/>
          <w:szCs w:val="23"/>
        </w:rPr>
        <w:t>_____________________________________________________________________________________</w:t>
      </w:r>
    </w:p>
    <w:p w:rsidR="00B9232D" w:rsidRPr="00222D4B" w:rsidRDefault="00B9232D" w:rsidP="00B9232D">
      <w:pPr>
        <w:spacing w:after="0"/>
        <w:ind w:left="720"/>
        <w:rPr>
          <w:rFonts w:ascii="Times New Roman" w:hAnsi="Times New Roman"/>
          <w:iCs/>
          <w:color w:val="0070C0"/>
          <w:sz w:val="23"/>
          <w:szCs w:val="23"/>
        </w:rPr>
      </w:pPr>
    </w:p>
    <w:p w:rsidR="00B9232D" w:rsidRPr="00222D4B" w:rsidRDefault="00B60BDA" w:rsidP="00735577">
      <w:pPr>
        <w:spacing w:after="0"/>
        <w:rPr>
          <w:rFonts w:ascii="Times New Roman" w:hAnsi="Times New Roman"/>
          <w:iCs/>
          <w:color w:val="0070C0"/>
          <w:sz w:val="23"/>
          <w:szCs w:val="23"/>
        </w:rPr>
      </w:pPr>
      <w:r>
        <w:rPr>
          <w:rFonts w:ascii="Times New Roman" w:hAnsi="Times New Roman"/>
          <w:iCs/>
          <w:color w:val="0070C0"/>
          <w:sz w:val="23"/>
          <w:szCs w:val="23"/>
        </w:rPr>
        <w:t>Q10</w:t>
      </w:r>
      <w:r w:rsidR="00735577">
        <w:rPr>
          <w:rFonts w:ascii="Times New Roman" w:hAnsi="Times New Roman"/>
          <w:iCs/>
          <w:color w:val="0070C0"/>
          <w:sz w:val="23"/>
          <w:szCs w:val="23"/>
        </w:rPr>
        <w:t xml:space="preserve">.  </w:t>
      </w:r>
      <w:r w:rsidR="00B9232D" w:rsidRPr="00222D4B">
        <w:rPr>
          <w:rFonts w:ascii="Times New Roman" w:hAnsi="Times New Roman"/>
          <w:iCs/>
          <w:color w:val="0070C0"/>
          <w:sz w:val="23"/>
          <w:szCs w:val="23"/>
        </w:rPr>
        <w:t xml:space="preserve">Where are the hottest parts (on average) of the continental United States? </w:t>
      </w:r>
      <w:proofErr w:type="gramStart"/>
      <w:r w:rsidR="00B9232D" w:rsidRPr="00222D4B">
        <w:rPr>
          <w:rFonts w:ascii="Times New Roman" w:hAnsi="Times New Roman"/>
          <w:iCs/>
          <w:color w:val="0070C0"/>
          <w:sz w:val="23"/>
          <w:szCs w:val="23"/>
        </w:rPr>
        <w:t>The coldest?</w:t>
      </w:r>
      <w:proofErr w:type="gramEnd"/>
      <w:r w:rsidR="00B9232D" w:rsidRPr="00222D4B">
        <w:rPr>
          <w:rFonts w:ascii="Times New Roman" w:hAnsi="Times New Roman"/>
          <w:iCs/>
          <w:color w:val="0070C0"/>
          <w:sz w:val="23"/>
          <w:szCs w:val="23"/>
        </w:rPr>
        <w:t xml:space="preserve"> </w:t>
      </w:r>
    </w:p>
    <w:p w:rsidR="00B9232D" w:rsidRPr="00222D4B" w:rsidRDefault="00B9232D" w:rsidP="00B9232D">
      <w:pPr>
        <w:spacing w:after="0"/>
        <w:ind w:left="720"/>
        <w:rPr>
          <w:rFonts w:ascii="Times New Roman" w:hAnsi="Times New Roman"/>
          <w:iCs/>
          <w:color w:val="0070C0"/>
          <w:sz w:val="23"/>
          <w:szCs w:val="23"/>
        </w:rPr>
      </w:pPr>
      <w:r w:rsidRPr="00222D4B">
        <w:rPr>
          <w:rFonts w:ascii="Times New Roman" w:hAnsi="Times New Roman"/>
          <w:iCs/>
          <w:color w:val="0070C0"/>
          <w:sz w:val="23"/>
          <w:szCs w:val="23"/>
        </w:rPr>
        <w:t>_____________________________________________________________________________________</w:t>
      </w:r>
    </w:p>
    <w:p w:rsidR="00B9232D" w:rsidRPr="00222D4B" w:rsidRDefault="00B9232D" w:rsidP="00B9232D">
      <w:pPr>
        <w:spacing w:after="0"/>
        <w:ind w:left="720"/>
        <w:rPr>
          <w:rFonts w:ascii="Times New Roman" w:hAnsi="Times New Roman"/>
          <w:iCs/>
          <w:color w:val="0070C0"/>
          <w:sz w:val="23"/>
          <w:szCs w:val="23"/>
        </w:rPr>
      </w:pPr>
      <w:r w:rsidRPr="00222D4B">
        <w:rPr>
          <w:rFonts w:ascii="Times New Roman" w:hAnsi="Times New Roman"/>
          <w:iCs/>
          <w:color w:val="0070C0"/>
          <w:sz w:val="23"/>
          <w:szCs w:val="23"/>
        </w:rPr>
        <w:t>_____________________________________________________________________________________</w:t>
      </w:r>
    </w:p>
    <w:p w:rsidR="00735577" w:rsidRDefault="00735577" w:rsidP="00B9232D">
      <w:pPr>
        <w:spacing w:after="0"/>
        <w:rPr>
          <w:rFonts w:ascii="Times New Roman" w:hAnsi="Times New Roman"/>
          <w:color w:val="211E1E"/>
          <w:sz w:val="23"/>
          <w:szCs w:val="23"/>
        </w:rPr>
      </w:pPr>
    </w:p>
    <w:p w:rsidR="00B9232D" w:rsidRDefault="00B9232D" w:rsidP="00735577">
      <w:pPr>
        <w:numPr>
          <w:ilvl w:val="0"/>
          <w:numId w:val="33"/>
        </w:numPr>
        <w:spacing w:after="0"/>
        <w:rPr>
          <w:rFonts w:ascii="Times New Roman" w:hAnsi="Times New Roman"/>
          <w:color w:val="211E1E"/>
          <w:sz w:val="23"/>
          <w:szCs w:val="23"/>
        </w:rPr>
      </w:pPr>
      <w:r>
        <w:rPr>
          <w:rFonts w:ascii="Times New Roman" w:hAnsi="Times New Roman"/>
          <w:color w:val="211E1E"/>
          <w:sz w:val="23"/>
          <w:szCs w:val="23"/>
        </w:rPr>
        <w:t>When finished, be sure to click the “clear selected features” button (</w:t>
      </w:r>
      <w:r w:rsidR="0054505F">
        <w:rPr>
          <w:rFonts w:ascii="Times New Roman" w:hAnsi="Times New Roman"/>
          <w:noProof/>
          <w:color w:val="211E1E"/>
          <w:sz w:val="23"/>
          <w:szCs w:val="23"/>
        </w:rPr>
        <w:drawing>
          <wp:inline distT="0" distB="0" distL="0" distR="0">
            <wp:extent cx="190500" cy="180975"/>
            <wp:effectExtent l="19050" t="0" r="0" b="0"/>
            <wp:docPr id="33" name="Picture 33" descr="ClearSelectedFeatures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learSelectedFeatures copy"/>
                    <pic:cNvPicPr>
                      <a:picLocks noChangeAspect="1" noChangeArrowheads="1"/>
                    </pic:cNvPicPr>
                  </pic:nvPicPr>
                  <pic:blipFill>
                    <a:blip r:embed="rId38"/>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Pr="00CD5C7D">
        <w:rPr>
          <w:rFonts w:ascii="Times New Roman" w:hAnsi="Times New Roman"/>
          <w:color w:val="211E1E"/>
          <w:sz w:val="23"/>
          <w:szCs w:val="23"/>
        </w:rPr>
        <w:t xml:space="preserve"> </w:t>
      </w:r>
      <w:r>
        <w:rPr>
          <w:rFonts w:ascii="Times New Roman" w:hAnsi="Times New Roman"/>
          <w:color w:val="211E1E"/>
          <w:sz w:val="23"/>
          <w:szCs w:val="23"/>
        </w:rPr>
        <w:t>)</w:t>
      </w:r>
    </w:p>
    <w:p w:rsidR="00B9232D" w:rsidRPr="00CD5C7D" w:rsidRDefault="00B9232D" w:rsidP="00B9232D">
      <w:pPr>
        <w:spacing w:after="0"/>
        <w:rPr>
          <w:rFonts w:ascii="Times New Roman" w:hAnsi="Times New Roman"/>
          <w:color w:val="211E1E"/>
          <w:sz w:val="23"/>
          <w:szCs w:val="23"/>
        </w:rPr>
      </w:pPr>
    </w:p>
    <w:p w:rsidR="00B9232D" w:rsidRPr="00222D4B" w:rsidRDefault="00B9232D" w:rsidP="00B9232D">
      <w:pPr>
        <w:spacing w:after="0"/>
        <w:rPr>
          <w:rFonts w:ascii="Times New Roman" w:hAnsi="Times New Roman"/>
          <w:color w:val="211E1E"/>
          <w:sz w:val="23"/>
          <w:szCs w:val="23"/>
        </w:rPr>
      </w:pPr>
      <w:r w:rsidRPr="00222D4B">
        <w:rPr>
          <w:rFonts w:ascii="Times New Roman" w:hAnsi="Times New Roman"/>
          <w:b/>
          <w:iCs/>
          <w:color w:val="211E1E"/>
          <w:sz w:val="23"/>
          <w:szCs w:val="23"/>
        </w:rPr>
        <w:t>Extension #1:</w:t>
      </w:r>
      <w:r>
        <w:rPr>
          <w:rFonts w:ascii="Times New Roman" w:hAnsi="Times New Roman"/>
          <w:iCs/>
          <w:color w:val="211E1E"/>
          <w:sz w:val="23"/>
          <w:szCs w:val="23"/>
        </w:rPr>
        <w:t xml:space="preserve">  </w:t>
      </w:r>
      <w:r w:rsidRPr="00222D4B">
        <w:rPr>
          <w:rFonts w:ascii="Times New Roman" w:hAnsi="Times New Roman"/>
          <w:iCs/>
          <w:color w:val="211E1E"/>
          <w:sz w:val="23"/>
          <w:szCs w:val="23"/>
        </w:rPr>
        <w:t>These maps show average annual temperatures. To extend your investigation, you may want to load</w:t>
      </w:r>
      <w:r>
        <w:rPr>
          <w:rFonts w:ascii="Times New Roman" w:hAnsi="Times New Roman"/>
          <w:iCs/>
          <w:color w:val="211E1E"/>
          <w:sz w:val="23"/>
          <w:szCs w:val="23"/>
        </w:rPr>
        <w:t xml:space="preserve"> and symbolize</w:t>
      </w:r>
      <w:r w:rsidRPr="00222D4B">
        <w:rPr>
          <w:rFonts w:ascii="Times New Roman" w:hAnsi="Times New Roman"/>
          <w:iCs/>
          <w:color w:val="211E1E"/>
          <w:sz w:val="23"/>
          <w:szCs w:val="23"/>
        </w:rPr>
        <w:t xml:space="preserve"> a map theme showing a specific</w:t>
      </w:r>
      <w:r>
        <w:rPr>
          <w:rFonts w:ascii="Times New Roman" w:hAnsi="Times New Roman"/>
          <w:iCs/>
          <w:color w:val="211E1E"/>
          <w:sz w:val="23"/>
          <w:szCs w:val="23"/>
        </w:rPr>
        <w:t xml:space="preserve"> month (such as “jul_temp.shp”) or months from two seasons (such as “jul_temp.shp” and “jan_temp.shp.”  </w:t>
      </w:r>
      <w:r w:rsidRPr="00222D4B">
        <w:rPr>
          <w:rFonts w:ascii="Times New Roman" w:hAnsi="Times New Roman"/>
          <w:iCs/>
          <w:color w:val="211E1E"/>
          <w:sz w:val="23"/>
          <w:szCs w:val="23"/>
        </w:rPr>
        <w:t xml:space="preserve">These themes are located in the folder where you found the other themes. </w:t>
      </w:r>
      <w:r w:rsidR="00652BDE">
        <w:rPr>
          <w:rFonts w:ascii="Times New Roman" w:hAnsi="Times New Roman"/>
          <w:iCs/>
          <w:color w:val="211E1E"/>
          <w:sz w:val="23"/>
          <w:szCs w:val="23"/>
        </w:rPr>
        <w:br/>
      </w:r>
      <w:r w:rsidR="00652BDE">
        <w:rPr>
          <w:rFonts w:ascii="Times New Roman" w:hAnsi="Times New Roman"/>
          <w:iCs/>
          <w:color w:val="211E1E"/>
          <w:sz w:val="23"/>
          <w:szCs w:val="23"/>
        </w:rPr>
        <w:br/>
        <w:t>If you undertake this extension, for extra credit, insert a screen grab of your map (use the print screen key) showing the symbolized layer and write a brief paragraph summarizing what you learned from the map(s).</w:t>
      </w:r>
    </w:p>
    <w:p w:rsidR="00B9232D" w:rsidRPr="00CD5C7D" w:rsidRDefault="00B9232D" w:rsidP="00B9232D">
      <w:pPr>
        <w:spacing w:after="0"/>
        <w:rPr>
          <w:rFonts w:ascii="Times New Roman" w:hAnsi="Times New Roman"/>
          <w:color w:val="211E1E"/>
          <w:sz w:val="23"/>
          <w:szCs w:val="23"/>
        </w:rPr>
      </w:pPr>
    </w:p>
    <w:p w:rsidR="00B9232D" w:rsidRPr="00AA299D" w:rsidRDefault="00652BDE" w:rsidP="00B9232D">
      <w:pPr>
        <w:spacing w:after="0"/>
        <w:rPr>
          <w:rFonts w:ascii="Times New Roman" w:hAnsi="Times New Roman"/>
          <w:b/>
          <w:color w:val="211E1E"/>
          <w:sz w:val="23"/>
          <w:szCs w:val="23"/>
        </w:rPr>
      </w:pPr>
      <w:r>
        <w:rPr>
          <w:rFonts w:ascii="Times New Roman" w:hAnsi="Times New Roman"/>
          <w:b/>
          <w:color w:val="211E1E"/>
          <w:sz w:val="23"/>
          <w:szCs w:val="23"/>
        </w:rPr>
        <w:t xml:space="preserve">Part 4:  </w:t>
      </w:r>
      <w:r w:rsidR="00B9232D">
        <w:rPr>
          <w:rFonts w:ascii="Times New Roman" w:hAnsi="Times New Roman"/>
          <w:b/>
          <w:color w:val="211E1E"/>
          <w:sz w:val="23"/>
          <w:szCs w:val="23"/>
        </w:rPr>
        <w:t>Exploring precipitation patterns:</w:t>
      </w:r>
    </w:p>
    <w:p w:rsidR="00B9232D" w:rsidRPr="00CD5C7D" w:rsidRDefault="00B9232D" w:rsidP="00B9232D">
      <w:pPr>
        <w:spacing w:after="0"/>
        <w:rPr>
          <w:rFonts w:ascii="Times New Roman" w:hAnsi="Times New Roman"/>
          <w:color w:val="211E1E"/>
          <w:sz w:val="23"/>
          <w:szCs w:val="23"/>
        </w:rPr>
      </w:pPr>
      <w:r w:rsidRPr="00CD5C7D">
        <w:rPr>
          <w:rFonts w:ascii="Times New Roman" w:hAnsi="Times New Roman"/>
          <w:i/>
          <w:iCs/>
          <w:color w:val="211E1E"/>
          <w:sz w:val="23"/>
          <w:szCs w:val="23"/>
        </w:rPr>
        <w:t xml:space="preserve">Just as you were able to explore patterns in average annual temperatures, you can explore patterns in precipitation in your region and across the continental United States. </w:t>
      </w:r>
    </w:p>
    <w:p w:rsidR="00B9232D" w:rsidRPr="00AA299D" w:rsidRDefault="002A6FBE" w:rsidP="002A6FBE">
      <w:pPr>
        <w:numPr>
          <w:ilvl w:val="0"/>
          <w:numId w:val="34"/>
        </w:numPr>
        <w:spacing w:after="0"/>
        <w:rPr>
          <w:rFonts w:ascii="Times New Roman" w:hAnsi="Times New Roman"/>
          <w:color w:val="211E1E"/>
          <w:sz w:val="23"/>
          <w:szCs w:val="23"/>
        </w:rPr>
      </w:pPr>
      <w:r>
        <w:rPr>
          <w:rFonts w:ascii="Times New Roman" w:hAnsi="Times New Roman"/>
          <w:color w:val="211E1E"/>
          <w:sz w:val="23"/>
          <w:szCs w:val="23"/>
        </w:rPr>
        <w:t xml:space="preserve"> </w:t>
      </w:r>
      <w:r w:rsidR="00B9232D" w:rsidRPr="00CD5C7D">
        <w:rPr>
          <w:rFonts w:ascii="Times New Roman" w:hAnsi="Times New Roman"/>
          <w:color w:val="211E1E"/>
          <w:sz w:val="23"/>
          <w:szCs w:val="23"/>
        </w:rPr>
        <w:t>Turn off the “yr_temp.shp” theme by “</w:t>
      </w:r>
      <w:proofErr w:type="spellStart"/>
      <w:r w:rsidR="00B9232D" w:rsidRPr="00CD5C7D">
        <w:rPr>
          <w:rFonts w:ascii="Times New Roman" w:hAnsi="Times New Roman"/>
          <w:color w:val="211E1E"/>
          <w:sz w:val="23"/>
          <w:szCs w:val="23"/>
        </w:rPr>
        <w:t>unchecking</w:t>
      </w:r>
      <w:proofErr w:type="spellEnd"/>
      <w:r w:rsidR="00B9232D" w:rsidRPr="00CD5C7D">
        <w:rPr>
          <w:rFonts w:ascii="Times New Roman" w:hAnsi="Times New Roman"/>
          <w:color w:val="211E1E"/>
          <w:sz w:val="23"/>
          <w:szCs w:val="23"/>
        </w:rPr>
        <w:t xml:space="preserve">” the box next to its name in the Table of Contents, and turn on the “yr_prec.shp” theme. </w:t>
      </w:r>
      <w:r w:rsidR="00B9232D" w:rsidRPr="00AA299D">
        <w:rPr>
          <w:rFonts w:ascii="Times New Roman" w:hAnsi="Times New Roman"/>
          <w:iCs/>
          <w:color w:val="211E1E"/>
          <w:sz w:val="23"/>
          <w:szCs w:val="23"/>
        </w:rPr>
        <w:t>Your map should now show average annual precipitation patterns</w:t>
      </w:r>
      <w:r w:rsidR="00B9232D">
        <w:rPr>
          <w:rFonts w:ascii="Times New Roman" w:hAnsi="Times New Roman"/>
          <w:iCs/>
          <w:color w:val="211E1E"/>
          <w:sz w:val="23"/>
          <w:szCs w:val="23"/>
        </w:rPr>
        <w:t>.</w:t>
      </w:r>
    </w:p>
    <w:p w:rsidR="00280C21" w:rsidRDefault="00280C21" w:rsidP="00B9232D">
      <w:pPr>
        <w:spacing w:after="0"/>
        <w:rPr>
          <w:rFonts w:ascii="Times New Roman" w:hAnsi="Times New Roman"/>
          <w:iCs/>
          <w:color w:val="0070C0"/>
          <w:sz w:val="23"/>
          <w:szCs w:val="23"/>
        </w:rPr>
      </w:pPr>
    </w:p>
    <w:p w:rsidR="00B9232D" w:rsidRPr="00AA299D" w:rsidRDefault="00B9232D" w:rsidP="00B9232D">
      <w:pPr>
        <w:spacing w:after="0"/>
        <w:rPr>
          <w:rFonts w:ascii="Times New Roman" w:hAnsi="Times New Roman"/>
          <w:iCs/>
          <w:color w:val="0070C0"/>
          <w:sz w:val="23"/>
          <w:szCs w:val="23"/>
        </w:rPr>
      </w:pPr>
      <w:r w:rsidRPr="00AA299D">
        <w:rPr>
          <w:rFonts w:ascii="Times New Roman" w:hAnsi="Times New Roman"/>
          <w:iCs/>
          <w:color w:val="0070C0"/>
          <w:sz w:val="23"/>
          <w:szCs w:val="23"/>
        </w:rPr>
        <w:t xml:space="preserve">Before looking more closely at your local area, try to describe the broad national patterns. In particular, notice what happens in a few major areas: </w:t>
      </w:r>
    </w:p>
    <w:p w:rsidR="00B9232D" w:rsidRPr="00AA299D" w:rsidRDefault="00B9232D" w:rsidP="00B9232D">
      <w:pPr>
        <w:spacing w:after="0"/>
        <w:rPr>
          <w:rFonts w:ascii="Times New Roman" w:hAnsi="Times New Roman"/>
          <w:color w:val="0070C0"/>
          <w:sz w:val="23"/>
          <w:szCs w:val="23"/>
        </w:rPr>
      </w:pPr>
    </w:p>
    <w:p w:rsidR="00B9232D" w:rsidRPr="00AA299D" w:rsidRDefault="00B9232D" w:rsidP="00B9232D">
      <w:pPr>
        <w:spacing w:after="0"/>
        <w:rPr>
          <w:rFonts w:ascii="Times New Roman" w:hAnsi="Times New Roman"/>
          <w:iCs/>
          <w:color w:val="0070C0"/>
          <w:sz w:val="23"/>
          <w:szCs w:val="23"/>
        </w:rPr>
      </w:pPr>
      <w:r w:rsidRPr="00AA299D">
        <w:rPr>
          <w:rFonts w:ascii="Times New Roman" w:hAnsi="Times New Roman"/>
          <w:iCs/>
          <w:color w:val="0070C0"/>
          <w:sz w:val="23"/>
          <w:szCs w:val="23"/>
        </w:rPr>
        <w:t xml:space="preserve"> </w:t>
      </w:r>
      <w:r w:rsidR="00B60BDA">
        <w:rPr>
          <w:rFonts w:ascii="Times New Roman" w:hAnsi="Times New Roman"/>
          <w:iCs/>
          <w:color w:val="0070C0"/>
          <w:sz w:val="23"/>
          <w:szCs w:val="23"/>
        </w:rPr>
        <w:t>Q11</w:t>
      </w:r>
      <w:r w:rsidR="002A6FBE">
        <w:rPr>
          <w:rFonts w:ascii="Times New Roman" w:hAnsi="Times New Roman"/>
          <w:iCs/>
          <w:color w:val="0070C0"/>
          <w:sz w:val="23"/>
          <w:szCs w:val="23"/>
        </w:rPr>
        <w:t xml:space="preserve">.  </w:t>
      </w:r>
      <w:r w:rsidRPr="00AA299D">
        <w:rPr>
          <w:rFonts w:ascii="Times New Roman" w:hAnsi="Times New Roman"/>
          <w:iCs/>
          <w:color w:val="0070C0"/>
          <w:sz w:val="23"/>
          <w:szCs w:val="23"/>
        </w:rPr>
        <w:t>Moving inland from the Gulf of Mexico:  _____________________________________________</w:t>
      </w:r>
    </w:p>
    <w:p w:rsidR="00B9232D" w:rsidRPr="00AA299D" w:rsidRDefault="00B9232D" w:rsidP="00B9232D">
      <w:pPr>
        <w:spacing w:after="0"/>
        <w:rPr>
          <w:rFonts w:ascii="Times New Roman" w:hAnsi="Times New Roman"/>
          <w:color w:val="0070C0"/>
          <w:sz w:val="23"/>
          <w:szCs w:val="23"/>
        </w:rPr>
      </w:pPr>
      <w:r w:rsidRPr="00AA299D">
        <w:rPr>
          <w:rFonts w:ascii="Times New Roman" w:hAnsi="Times New Roman"/>
          <w:iCs/>
          <w:color w:val="0070C0"/>
          <w:sz w:val="23"/>
          <w:szCs w:val="23"/>
        </w:rPr>
        <w:t>____________________________________________________________________________________________</w:t>
      </w:r>
    </w:p>
    <w:p w:rsidR="00B9232D" w:rsidRPr="00AA299D" w:rsidRDefault="00B60BDA" w:rsidP="00B9232D">
      <w:pPr>
        <w:spacing w:after="0"/>
        <w:rPr>
          <w:rFonts w:ascii="Times New Roman" w:hAnsi="Times New Roman"/>
          <w:iCs/>
          <w:color w:val="0070C0"/>
          <w:sz w:val="23"/>
          <w:szCs w:val="23"/>
        </w:rPr>
      </w:pPr>
      <w:r>
        <w:rPr>
          <w:rFonts w:ascii="Times New Roman" w:hAnsi="Times New Roman"/>
          <w:iCs/>
          <w:color w:val="0070C0"/>
          <w:sz w:val="23"/>
          <w:szCs w:val="23"/>
        </w:rPr>
        <w:t>Q12</w:t>
      </w:r>
      <w:r w:rsidR="002A6FBE">
        <w:rPr>
          <w:rFonts w:ascii="Times New Roman" w:hAnsi="Times New Roman"/>
          <w:iCs/>
          <w:color w:val="0070C0"/>
          <w:sz w:val="23"/>
          <w:szCs w:val="23"/>
        </w:rPr>
        <w:t xml:space="preserve">.  </w:t>
      </w:r>
      <w:r w:rsidR="00B9232D" w:rsidRPr="00AA299D">
        <w:rPr>
          <w:rFonts w:ascii="Times New Roman" w:hAnsi="Times New Roman"/>
          <w:iCs/>
          <w:color w:val="0070C0"/>
          <w:sz w:val="23"/>
          <w:szCs w:val="23"/>
        </w:rPr>
        <w:t xml:space="preserve"> Moving from west to east starting in the Rocky Mountain chain:  ________________________</w:t>
      </w:r>
    </w:p>
    <w:p w:rsidR="00B9232D" w:rsidRPr="00AA299D" w:rsidRDefault="00B9232D" w:rsidP="00B9232D">
      <w:pPr>
        <w:spacing w:after="0"/>
        <w:rPr>
          <w:rFonts w:ascii="Times New Roman" w:hAnsi="Times New Roman"/>
          <w:color w:val="0070C0"/>
          <w:sz w:val="23"/>
          <w:szCs w:val="23"/>
        </w:rPr>
      </w:pPr>
      <w:r w:rsidRPr="00AA299D">
        <w:rPr>
          <w:rFonts w:ascii="Times New Roman" w:hAnsi="Times New Roman"/>
          <w:iCs/>
          <w:color w:val="0070C0"/>
          <w:sz w:val="23"/>
          <w:szCs w:val="23"/>
        </w:rPr>
        <w:t>____________________________________________________________________________________________</w:t>
      </w:r>
    </w:p>
    <w:p w:rsidR="00B9232D" w:rsidRPr="00AA299D" w:rsidRDefault="00B60BDA" w:rsidP="00B9232D">
      <w:pPr>
        <w:spacing w:after="0"/>
        <w:rPr>
          <w:rFonts w:ascii="Times New Roman" w:hAnsi="Times New Roman"/>
          <w:iCs/>
          <w:color w:val="0070C0"/>
          <w:sz w:val="23"/>
          <w:szCs w:val="23"/>
        </w:rPr>
      </w:pPr>
      <w:r>
        <w:rPr>
          <w:rFonts w:ascii="Times New Roman" w:hAnsi="Times New Roman"/>
          <w:iCs/>
          <w:color w:val="0070C0"/>
          <w:sz w:val="23"/>
          <w:szCs w:val="23"/>
        </w:rPr>
        <w:t>Q13</w:t>
      </w:r>
      <w:r w:rsidR="002A6FBE">
        <w:rPr>
          <w:rFonts w:ascii="Times New Roman" w:hAnsi="Times New Roman"/>
          <w:iCs/>
          <w:color w:val="0070C0"/>
          <w:sz w:val="23"/>
          <w:szCs w:val="23"/>
        </w:rPr>
        <w:t xml:space="preserve">.  </w:t>
      </w:r>
      <w:r w:rsidR="00B9232D" w:rsidRPr="00AA299D">
        <w:rPr>
          <w:rFonts w:ascii="Times New Roman" w:hAnsi="Times New Roman"/>
          <w:iCs/>
          <w:color w:val="0070C0"/>
          <w:sz w:val="23"/>
          <w:szCs w:val="23"/>
        </w:rPr>
        <w:t xml:space="preserve">Moving inland from the northwest coast, comparing the coast to the inland regions of the same states:  </w:t>
      </w:r>
    </w:p>
    <w:p w:rsidR="00B9232D" w:rsidRPr="00AA299D" w:rsidRDefault="00B9232D" w:rsidP="00B9232D">
      <w:pPr>
        <w:spacing w:after="0"/>
        <w:rPr>
          <w:rFonts w:ascii="Times New Roman" w:hAnsi="Times New Roman"/>
          <w:color w:val="0070C0"/>
          <w:sz w:val="23"/>
          <w:szCs w:val="23"/>
        </w:rPr>
      </w:pPr>
      <w:r w:rsidRPr="00AA299D">
        <w:rPr>
          <w:rFonts w:ascii="Times New Roman" w:hAnsi="Times New Roman"/>
          <w:iCs/>
          <w:color w:val="0070C0"/>
          <w:sz w:val="23"/>
          <w:szCs w:val="23"/>
        </w:rPr>
        <w:t>____________________________________________________________________________________________</w:t>
      </w:r>
    </w:p>
    <w:p w:rsidR="00B9232D" w:rsidRPr="00AA299D" w:rsidRDefault="00B9232D" w:rsidP="00B9232D">
      <w:pPr>
        <w:spacing w:after="0"/>
        <w:rPr>
          <w:rFonts w:ascii="Times New Roman" w:hAnsi="Times New Roman"/>
          <w:color w:val="0070C0"/>
          <w:sz w:val="23"/>
          <w:szCs w:val="23"/>
        </w:rPr>
      </w:pPr>
      <w:r w:rsidRPr="00AA299D">
        <w:rPr>
          <w:rFonts w:ascii="Times New Roman" w:hAnsi="Times New Roman"/>
          <w:iCs/>
          <w:color w:val="0070C0"/>
          <w:sz w:val="23"/>
          <w:szCs w:val="23"/>
        </w:rPr>
        <w:t>____________________________________________________________________________________________</w:t>
      </w:r>
    </w:p>
    <w:p w:rsidR="00B9232D" w:rsidRPr="00AA299D" w:rsidRDefault="00B9232D" w:rsidP="00B9232D">
      <w:pPr>
        <w:spacing w:after="0"/>
        <w:rPr>
          <w:rFonts w:ascii="Times New Roman" w:hAnsi="Times New Roman"/>
          <w:color w:val="211E1E"/>
          <w:sz w:val="23"/>
          <w:szCs w:val="23"/>
        </w:rPr>
      </w:pPr>
      <w:r w:rsidRPr="00AA299D">
        <w:rPr>
          <w:rFonts w:ascii="Times New Roman" w:hAnsi="Times New Roman"/>
          <w:iCs/>
          <w:color w:val="211E1E"/>
          <w:sz w:val="23"/>
          <w:szCs w:val="23"/>
        </w:rPr>
        <w:t xml:space="preserve"> </w:t>
      </w:r>
    </w:p>
    <w:p w:rsidR="00B9232D" w:rsidRPr="00CD5C7D" w:rsidRDefault="00B60BDA" w:rsidP="00B60BDA">
      <w:pPr>
        <w:numPr>
          <w:ilvl w:val="0"/>
          <w:numId w:val="34"/>
        </w:numPr>
        <w:spacing w:after="0"/>
        <w:rPr>
          <w:rFonts w:ascii="Times New Roman" w:hAnsi="Times New Roman"/>
          <w:color w:val="211E1E"/>
          <w:sz w:val="23"/>
          <w:szCs w:val="23"/>
        </w:rPr>
      </w:pPr>
      <w:r>
        <w:rPr>
          <w:rFonts w:ascii="Times New Roman" w:hAnsi="Times New Roman"/>
          <w:iCs/>
          <w:color w:val="211E1E"/>
          <w:sz w:val="23"/>
          <w:szCs w:val="23"/>
        </w:rPr>
        <w:t xml:space="preserve"> </w:t>
      </w:r>
      <w:r w:rsidR="00B9232D" w:rsidRPr="00AA299D">
        <w:rPr>
          <w:rFonts w:ascii="Times New Roman" w:hAnsi="Times New Roman"/>
          <w:iCs/>
          <w:color w:val="211E1E"/>
          <w:sz w:val="23"/>
          <w:szCs w:val="23"/>
        </w:rPr>
        <w:t xml:space="preserve">Now use the </w:t>
      </w:r>
      <w:r w:rsidR="00B9232D" w:rsidRPr="00AA299D">
        <w:rPr>
          <w:rFonts w:ascii="Times New Roman" w:hAnsi="Times New Roman"/>
          <w:b/>
          <w:bCs/>
          <w:iCs/>
          <w:color w:val="211E1E"/>
          <w:sz w:val="23"/>
          <w:szCs w:val="23"/>
        </w:rPr>
        <w:t>Identify</w:t>
      </w:r>
      <w:r w:rsidR="00B9232D" w:rsidRPr="00AA299D">
        <w:rPr>
          <w:rFonts w:ascii="Times New Roman" w:hAnsi="Times New Roman"/>
          <w:iCs/>
          <w:color w:val="211E1E"/>
          <w:sz w:val="23"/>
          <w:szCs w:val="23"/>
        </w:rPr>
        <w:t xml:space="preserve"> </w:t>
      </w:r>
      <w:r w:rsidR="00B9232D">
        <w:rPr>
          <w:rFonts w:ascii="Times New Roman" w:hAnsi="Times New Roman"/>
          <w:iCs/>
          <w:color w:val="211E1E"/>
          <w:sz w:val="23"/>
          <w:szCs w:val="23"/>
        </w:rPr>
        <w:t>tool</w:t>
      </w:r>
      <w:r w:rsidR="00B9232D" w:rsidRPr="00AA299D">
        <w:rPr>
          <w:rFonts w:ascii="Times New Roman" w:hAnsi="Times New Roman"/>
          <w:iCs/>
          <w:color w:val="211E1E"/>
          <w:sz w:val="23"/>
          <w:szCs w:val="23"/>
        </w:rPr>
        <w:t xml:space="preserve"> </w:t>
      </w:r>
      <w:r w:rsidR="00B9232D">
        <w:rPr>
          <w:rFonts w:ascii="Times New Roman" w:hAnsi="Times New Roman"/>
          <w:color w:val="211E1E"/>
          <w:sz w:val="23"/>
          <w:szCs w:val="23"/>
        </w:rPr>
        <w:t>(</w:t>
      </w:r>
      <w:r w:rsidR="0054505F">
        <w:rPr>
          <w:rFonts w:ascii="Times New Roman" w:hAnsi="Times New Roman"/>
          <w:noProof/>
          <w:color w:val="211E1E"/>
          <w:sz w:val="23"/>
          <w:szCs w:val="23"/>
        </w:rPr>
        <w:drawing>
          <wp:inline distT="0" distB="0" distL="0" distR="0">
            <wp:extent cx="200025" cy="180975"/>
            <wp:effectExtent l="1905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a:srcRect/>
                    <a:stretch>
                      <a:fillRect/>
                    </a:stretch>
                  </pic:blipFill>
                  <pic:spPr bwMode="auto">
                    <a:xfrm>
                      <a:off x="0" y="0"/>
                      <a:ext cx="200025" cy="180975"/>
                    </a:xfrm>
                    <a:prstGeom prst="rect">
                      <a:avLst/>
                    </a:prstGeom>
                    <a:noFill/>
                    <a:ln w="9525">
                      <a:noFill/>
                      <a:miter lim="800000"/>
                      <a:headEnd/>
                      <a:tailEnd/>
                    </a:ln>
                  </pic:spPr>
                </pic:pic>
              </a:graphicData>
            </a:graphic>
          </wp:inline>
        </w:drawing>
      </w:r>
      <w:r w:rsidR="00B9232D">
        <w:rPr>
          <w:rFonts w:ascii="Times New Roman" w:hAnsi="Times New Roman"/>
          <w:color w:val="211E1E"/>
          <w:sz w:val="23"/>
          <w:szCs w:val="23"/>
        </w:rPr>
        <w:t>)</w:t>
      </w:r>
      <w:r w:rsidR="00B9232D" w:rsidRPr="00CD5C7D">
        <w:rPr>
          <w:rFonts w:ascii="Times New Roman" w:hAnsi="Times New Roman"/>
          <w:color w:val="211E1E"/>
          <w:sz w:val="23"/>
          <w:szCs w:val="23"/>
        </w:rPr>
        <w:t xml:space="preserve"> to identify the average annual precipitation in your region and in other parts of the country. </w:t>
      </w:r>
      <w:r w:rsidR="00B9232D">
        <w:rPr>
          <w:rFonts w:ascii="Times New Roman" w:hAnsi="Times New Roman"/>
          <w:color w:val="211E1E"/>
          <w:sz w:val="23"/>
          <w:szCs w:val="23"/>
        </w:rPr>
        <w:t xml:space="preserve">(Be sure to change the layer from yr_temp.shp to yr_prec.shp in the dialog box that appears </w:t>
      </w:r>
      <w:r w:rsidR="00B9232D">
        <w:rPr>
          <w:rFonts w:ascii="Times New Roman" w:hAnsi="Times New Roman"/>
          <w:color w:val="211E1E"/>
          <w:sz w:val="23"/>
          <w:szCs w:val="23"/>
        </w:rPr>
        <w:lastRenderedPageBreak/>
        <w:t xml:space="preserve">when you select the identify tool.  </w:t>
      </w:r>
      <w:r w:rsidR="00B9232D" w:rsidRPr="00CD5C7D">
        <w:rPr>
          <w:rFonts w:ascii="Times New Roman" w:hAnsi="Times New Roman"/>
          <w:color w:val="211E1E"/>
          <w:sz w:val="23"/>
          <w:szCs w:val="23"/>
        </w:rPr>
        <w:t>In this case, clicking on southern Louisiana shows that the area around New Orleans is comparatively “wet”, receiving 50-70 inches of precipitation per year</w:t>
      </w:r>
      <w:r w:rsidR="00B9232D">
        <w:rPr>
          <w:rFonts w:ascii="Times New Roman" w:hAnsi="Times New Roman"/>
          <w:color w:val="211E1E"/>
          <w:sz w:val="23"/>
          <w:szCs w:val="23"/>
        </w:rPr>
        <w:t xml:space="preserve">.  </w:t>
      </w:r>
      <w:r w:rsidR="00B9232D" w:rsidRPr="00CD5C7D">
        <w:rPr>
          <w:rFonts w:ascii="Times New Roman" w:hAnsi="Times New Roman"/>
          <w:color w:val="211E1E"/>
          <w:sz w:val="23"/>
          <w:szCs w:val="23"/>
        </w:rPr>
        <w:t>In contrast, the area in southwestern Arizona on the California border receives less than 5 in</w:t>
      </w:r>
      <w:r w:rsidR="00B9232D">
        <w:rPr>
          <w:rFonts w:ascii="Times New Roman" w:hAnsi="Times New Roman"/>
          <w:color w:val="211E1E"/>
          <w:sz w:val="23"/>
          <w:szCs w:val="23"/>
        </w:rPr>
        <w:t>ches of precipitation per year.</w:t>
      </w:r>
    </w:p>
    <w:p w:rsidR="00C745C4" w:rsidRDefault="00C745C4" w:rsidP="00B9232D">
      <w:pPr>
        <w:spacing w:after="0"/>
        <w:rPr>
          <w:rFonts w:ascii="Times New Roman" w:hAnsi="Times New Roman"/>
          <w:i/>
          <w:iCs/>
          <w:color w:val="211E1E"/>
          <w:sz w:val="23"/>
          <w:szCs w:val="23"/>
        </w:rPr>
      </w:pPr>
    </w:p>
    <w:p w:rsidR="00B9232D" w:rsidRPr="00B60BDA" w:rsidRDefault="00C745C4" w:rsidP="00B9232D">
      <w:pPr>
        <w:spacing w:after="0"/>
        <w:rPr>
          <w:rFonts w:ascii="Times New Roman" w:hAnsi="Times New Roman"/>
          <w:iCs/>
          <w:color w:val="0000FF"/>
          <w:sz w:val="23"/>
          <w:szCs w:val="23"/>
        </w:rPr>
      </w:pPr>
      <w:r w:rsidRPr="00B60BDA">
        <w:rPr>
          <w:rFonts w:ascii="Times New Roman" w:hAnsi="Times New Roman"/>
          <w:iCs/>
          <w:color w:val="0000FF"/>
          <w:sz w:val="23"/>
          <w:szCs w:val="23"/>
        </w:rPr>
        <w:t>Q</w:t>
      </w:r>
      <w:r w:rsidR="00B60BDA" w:rsidRPr="00B60BDA">
        <w:rPr>
          <w:rFonts w:ascii="Times New Roman" w:hAnsi="Times New Roman"/>
          <w:iCs/>
          <w:color w:val="0000FF"/>
          <w:sz w:val="23"/>
          <w:szCs w:val="23"/>
        </w:rPr>
        <w:t>14</w:t>
      </w:r>
      <w:r w:rsidRPr="00B60BDA">
        <w:rPr>
          <w:rFonts w:ascii="Times New Roman" w:hAnsi="Times New Roman"/>
          <w:iCs/>
          <w:color w:val="0000FF"/>
          <w:sz w:val="23"/>
          <w:szCs w:val="23"/>
        </w:rPr>
        <w:t xml:space="preserve">.  </w:t>
      </w:r>
      <w:r w:rsidR="00B9232D" w:rsidRPr="00B60BDA">
        <w:rPr>
          <w:rFonts w:ascii="Times New Roman" w:hAnsi="Times New Roman"/>
          <w:iCs/>
          <w:color w:val="0000FF"/>
          <w:sz w:val="23"/>
          <w:szCs w:val="23"/>
        </w:rPr>
        <w:t xml:space="preserve">What is the average precipitation in your home region? _____________________________________ </w:t>
      </w:r>
    </w:p>
    <w:p w:rsidR="00B9232D" w:rsidRPr="00B60BDA" w:rsidRDefault="00B9232D" w:rsidP="00B9232D">
      <w:pPr>
        <w:spacing w:after="0"/>
        <w:rPr>
          <w:rFonts w:ascii="Times New Roman" w:hAnsi="Times New Roman"/>
          <w:iCs/>
          <w:color w:val="0000FF"/>
          <w:sz w:val="23"/>
          <w:szCs w:val="23"/>
        </w:rPr>
      </w:pPr>
    </w:p>
    <w:p w:rsidR="00B9232D" w:rsidRPr="00B60BDA" w:rsidRDefault="00B60BDA" w:rsidP="00B9232D">
      <w:pPr>
        <w:spacing w:after="0"/>
        <w:rPr>
          <w:rFonts w:ascii="Times New Roman" w:hAnsi="Times New Roman"/>
          <w:color w:val="0000FF"/>
          <w:sz w:val="23"/>
          <w:szCs w:val="23"/>
        </w:rPr>
      </w:pPr>
      <w:r>
        <w:rPr>
          <w:rFonts w:ascii="Times New Roman" w:hAnsi="Times New Roman"/>
          <w:iCs/>
          <w:color w:val="0000FF"/>
          <w:sz w:val="23"/>
          <w:szCs w:val="23"/>
        </w:rPr>
        <w:t>Q15</w:t>
      </w:r>
      <w:r w:rsidR="00C745C4" w:rsidRPr="00B60BDA">
        <w:rPr>
          <w:rFonts w:ascii="Times New Roman" w:hAnsi="Times New Roman"/>
          <w:iCs/>
          <w:color w:val="0000FF"/>
          <w:sz w:val="23"/>
          <w:szCs w:val="23"/>
        </w:rPr>
        <w:t xml:space="preserve">.  </w:t>
      </w:r>
      <w:r w:rsidR="00B9232D" w:rsidRPr="00B60BDA">
        <w:rPr>
          <w:rFonts w:ascii="Times New Roman" w:hAnsi="Times New Roman"/>
          <w:iCs/>
          <w:color w:val="0000FF"/>
          <w:sz w:val="23"/>
          <w:szCs w:val="23"/>
        </w:rPr>
        <w:t>Use “select by attributes” to determine other areas of the country with similar precipitation amounts and list those here:  ___________________________________________________________________________</w:t>
      </w:r>
    </w:p>
    <w:p w:rsidR="00B9232D" w:rsidRPr="00B60BDA" w:rsidRDefault="00B9232D" w:rsidP="00B9232D">
      <w:pPr>
        <w:spacing w:after="0"/>
        <w:rPr>
          <w:rFonts w:ascii="Times New Roman" w:hAnsi="Times New Roman"/>
          <w:color w:val="0000FF"/>
          <w:sz w:val="23"/>
          <w:szCs w:val="23"/>
        </w:rPr>
      </w:pPr>
      <w:r w:rsidRPr="00B60BDA">
        <w:rPr>
          <w:rFonts w:ascii="Times New Roman" w:hAnsi="Times New Roman"/>
          <w:iCs/>
          <w:color w:val="0000FF"/>
          <w:sz w:val="23"/>
          <w:szCs w:val="23"/>
        </w:rPr>
        <w:t>____________________________________________________________________________________________</w:t>
      </w:r>
    </w:p>
    <w:p w:rsidR="00B9232D" w:rsidRPr="00B60BDA" w:rsidRDefault="00B9232D" w:rsidP="00B9232D">
      <w:pPr>
        <w:spacing w:after="0"/>
        <w:rPr>
          <w:rFonts w:ascii="Times New Roman" w:hAnsi="Times New Roman"/>
          <w:iCs/>
          <w:color w:val="0000FF"/>
          <w:sz w:val="23"/>
          <w:szCs w:val="23"/>
        </w:rPr>
      </w:pPr>
    </w:p>
    <w:p w:rsidR="00B9232D" w:rsidRPr="00B60BDA" w:rsidRDefault="00B60BDA" w:rsidP="00B9232D">
      <w:pPr>
        <w:spacing w:after="0"/>
        <w:rPr>
          <w:rFonts w:ascii="Times New Roman" w:hAnsi="Times New Roman"/>
          <w:iCs/>
          <w:color w:val="0000FF"/>
          <w:sz w:val="23"/>
          <w:szCs w:val="23"/>
        </w:rPr>
      </w:pPr>
      <w:r>
        <w:rPr>
          <w:rFonts w:ascii="Times New Roman" w:hAnsi="Times New Roman"/>
          <w:iCs/>
          <w:color w:val="0000FF"/>
          <w:sz w:val="23"/>
          <w:szCs w:val="23"/>
        </w:rPr>
        <w:t>Q16</w:t>
      </w:r>
      <w:r w:rsidR="00C745C4" w:rsidRPr="00B60BDA">
        <w:rPr>
          <w:rFonts w:ascii="Times New Roman" w:hAnsi="Times New Roman"/>
          <w:iCs/>
          <w:color w:val="0000FF"/>
          <w:sz w:val="23"/>
          <w:szCs w:val="23"/>
        </w:rPr>
        <w:t xml:space="preserve">.  </w:t>
      </w:r>
      <w:r w:rsidR="00B9232D" w:rsidRPr="00B60BDA">
        <w:rPr>
          <w:rFonts w:ascii="Times New Roman" w:hAnsi="Times New Roman"/>
          <w:iCs/>
          <w:color w:val="0000FF"/>
          <w:sz w:val="23"/>
          <w:szCs w:val="23"/>
        </w:rPr>
        <w:t>Which regions of the country are the wettest?  ______________________________________________</w:t>
      </w:r>
    </w:p>
    <w:p w:rsidR="00B9232D" w:rsidRPr="00B60BDA" w:rsidRDefault="00B9232D" w:rsidP="00B9232D">
      <w:pPr>
        <w:spacing w:after="0"/>
        <w:rPr>
          <w:rFonts w:ascii="Times New Roman" w:hAnsi="Times New Roman"/>
          <w:color w:val="0000FF"/>
          <w:sz w:val="23"/>
          <w:szCs w:val="23"/>
        </w:rPr>
      </w:pPr>
      <w:r w:rsidRPr="00B60BDA">
        <w:rPr>
          <w:rFonts w:ascii="Times New Roman" w:hAnsi="Times New Roman"/>
          <w:iCs/>
          <w:color w:val="0000FF"/>
          <w:sz w:val="23"/>
          <w:szCs w:val="23"/>
        </w:rPr>
        <w:t>____________________________________________________________________________________________</w:t>
      </w:r>
    </w:p>
    <w:p w:rsidR="00B9232D" w:rsidRPr="00B60BDA" w:rsidRDefault="00B9232D" w:rsidP="00B9232D">
      <w:pPr>
        <w:spacing w:after="0"/>
        <w:rPr>
          <w:rFonts w:ascii="Times New Roman" w:hAnsi="Times New Roman"/>
          <w:iCs/>
          <w:color w:val="0000FF"/>
          <w:sz w:val="23"/>
          <w:szCs w:val="23"/>
        </w:rPr>
      </w:pPr>
    </w:p>
    <w:p w:rsidR="00B9232D" w:rsidRPr="00B60BDA" w:rsidRDefault="00B60BDA" w:rsidP="00B9232D">
      <w:pPr>
        <w:spacing w:after="0"/>
        <w:rPr>
          <w:rFonts w:ascii="Times New Roman" w:hAnsi="Times New Roman"/>
          <w:iCs/>
          <w:color w:val="0000FF"/>
          <w:sz w:val="23"/>
          <w:szCs w:val="23"/>
        </w:rPr>
      </w:pPr>
      <w:r>
        <w:rPr>
          <w:rFonts w:ascii="Times New Roman" w:hAnsi="Times New Roman"/>
          <w:iCs/>
          <w:color w:val="0000FF"/>
          <w:sz w:val="23"/>
          <w:szCs w:val="23"/>
        </w:rPr>
        <w:t>Q17</w:t>
      </w:r>
      <w:r w:rsidR="00C745C4" w:rsidRPr="00B60BDA">
        <w:rPr>
          <w:rFonts w:ascii="Times New Roman" w:hAnsi="Times New Roman"/>
          <w:iCs/>
          <w:color w:val="0000FF"/>
          <w:sz w:val="23"/>
          <w:szCs w:val="23"/>
        </w:rPr>
        <w:t xml:space="preserve">.  </w:t>
      </w:r>
      <w:r w:rsidR="00B9232D" w:rsidRPr="00B60BDA">
        <w:rPr>
          <w:rFonts w:ascii="Times New Roman" w:hAnsi="Times New Roman"/>
          <w:iCs/>
          <w:color w:val="0000FF"/>
          <w:sz w:val="23"/>
          <w:szCs w:val="23"/>
        </w:rPr>
        <w:t>Which regions are the driest?  __________________________________________________________</w:t>
      </w:r>
    </w:p>
    <w:p w:rsidR="00B9232D" w:rsidRPr="0098575E" w:rsidRDefault="00B9232D" w:rsidP="00B9232D">
      <w:pPr>
        <w:spacing w:after="0"/>
        <w:rPr>
          <w:rFonts w:ascii="Times New Roman" w:hAnsi="Times New Roman"/>
          <w:color w:val="0000FF"/>
          <w:sz w:val="23"/>
          <w:szCs w:val="23"/>
        </w:rPr>
      </w:pPr>
      <w:r w:rsidRPr="00B60BDA">
        <w:rPr>
          <w:rFonts w:ascii="Times New Roman" w:hAnsi="Times New Roman"/>
          <w:iCs/>
          <w:color w:val="0000FF"/>
          <w:sz w:val="23"/>
          <w:szCs w:val="23"/>
        </w:rPr>
        <w:t>____________________________________________________________________________________________</w:t>
      </w:r>
    </w:p>
    <w:p w:rsidR="00B9232D" w:rsidRDefault="00B9232D" w:rsidP="00B9232D">
      <w:pPr>
        <w:spacing w:after="0"/>
        <w:rPr>
          <w:rFonts w:ascii="Times New Roman" w:hAnsi="Times New Roman"/>
          <w:iCs/>
          <w:color w:val="211E1E"/>
          <w:sz w:val="23"/>
          <w:szCs w:val="23"/>
        </w:rPr>
      </w:pPr>
    </w:p>
    <w:p w:rsidR="00B9232D" w:rsidRPr="00C745C4" w:rsidRDefault="00C745C4" w:rsidP="00B9232D">
      <w:pPr>
        <w:spacing w:after="0"/>
        <w:rPr>
          <w:rFonts w:ascii="Times New Roman" w:hAnsi="Times New Roman"/>
          <w:b/>
          <w:color w:val="211E1E"/>
          <w:sz w:val="24"/>
          <w:szCs w:val="24"/>
        </w:rPr>
      </w:pPr>
      <w:r w:rsidRPr="00C745C4">
        <w:rPr>
          <w:rFonts w:ascii="Times New Roman" w:hAnsi="Times New Roman"/>
          <w:b/>
          <w:color w:val="211E1E"/>
          <w:sz w:val="24"/>
          <w:szCs w:val="24"/>
        </w:rPr>
        <w:t xml:space="preserve">Part 5:  </w:t>
      </w:r>
      <w:r w:rsidR="00B9232D" w:rsidRPr="00C745C4">
        <w:rPr>
          <w:rFonts w:ascii="Times New Roman" w:hAnsi="Times New Roman"/>
          <w:b/>
          <w:color w:val="211E1E"/>
          <w:sz w:val="24"/>
          <w:szCs w:val="24"/>
        </w:rPr>
        <w:t xml:space="preserve">In Which </w:t>
      </w:r>
      <w:proofErr w:type="spellStart"/>
      <w:r w:rsidR="00B9232D" w:rsidRPr="00C745C4">
        <w:rPr>
          <w:rFonts w:ascii="Times New Roman" w:hAnsi="Times New Roman"/>
          <w:b/>
          <w:color w:val="211E1E"/>
          <w:sz w:val="24"/>
          <w:szCs w:val="24"/>
        </w:rPr>
        <w:t>Ecoregion</w:t>
      </w:r>
      <w:proofErr w:type="spellEnd"/>
      <w:r w:rsidR="00B9232D" w:rsidRPr="00C745C4">
        <w:rPr>
          <w:rFonts w:ascii="Times New Roman" w:hAnsi="Times New Roman"/>
          <w:b/>
          <w:color w:val="211E1E"/>
          <w:sz w:val="24"/>
          <w:szCs w:val="24"/>
        </w:rPr>
        <w:t xml:space="preserve"> Do I Live? </w:t>
      </w:r>
    </w:p>
    <w:p w:rsidR="00B9232D" w:rsidRDefault="00B9232D" w:rsidP="00B9232D">
      <w:pPr>
        <w:spacing w:after="0"/>
        <w:rPr>
          <w:rFonts w:ascii="Times New Roman" w:hAnsi="Times New Roman"/>
          <w:color w:val="211E1E"/>
          <w:position w:val="-10"/>
          <w:sz w:val="48"/>
          <w:szCs w:val="48"/>
          <w:vertAlign w:val="subscript"/>
        </w:rPr>
      </w:pPr>
      <w:r w:rsidRPr="00CD5C7D">
        <w:rPr>
          <w:rFonts w:ascii="Times New Roman" w:hAnsi="Times New Roman"/>
          <w:i/>
          <w:iCs/>
          <w:color w:val="211E1E"/>
          <w:sz w:val="23"/>
          <w:szCs w:val="23"/>
        </w:rPr>
        <w:t xml:space="preserve">Scientists have a number of different ways of classifying ecological regions, or </w:t>
      </w:r>
      <w:proofErr w:type="spellStart"/>
      <w:r w:rsidRPr="00CD5C7D">
        <w:rPr>
          <w:rFonts w:ascii="Times New Roman" w:hAnsi="Times New Roman"/>
          <w:color w:val="211E1E"/>
          <w:sz w:val="23"/>
          <w:szCs w:val="23"/>
        </w:rPr>
        <w:t>ecoregions</w:t>
      </w:r>
      <w:proofErr w:type="spellEnd"/>
      <w:r w:rsidRPr="00CD5C7D">
        <w:rPr>
          <w:rFonts w:ascii="Times New Roman" w:hAnsi="Times New Roman"/>
          <w:i/>
          <w:iCs/>
          <w:color w:val="211E1E"/>
          <w:sz w:val="23"/>
          <w:szCs w:val="23"/>
        </w:rPr>
        <w:t xml:space="preserve">. Many of these systems even have variations within them, depending on the level of detail needed for a particular purpose. In this investigation, you will identify your home area using a system developed by Robert Bailey of the U.S. Forest Service. This system is based largely—but not exclusively—on </w:t>
      </w:r>
      <w:proofErr w:type="spellStart"/>
      <w:r w:rsidRPr="00CD5C7D">
        <w:rPr>
          <w:rFonts w:ascii="Times New Roman" w:hAnsi="Times New Roman"/>
          <w:i/>
          <w:iCs/>
          <w:color w:val="211E1E"/>
          <w:sz w:val="23"/>
          <w:szCs w:val="23"/>
        </w:rPr>
        <w:t>ecoregions</w:t>
      </w:r>
      <w:proofErr w:type="spellEnd"/>
      <w:r w:rsidRPr="00CD5C7D">
        <w:rPr>
          <w:rFonts w:ascii="Times New Roman" w:hAnsi="Times New Roman"/>
          <w:i/>
          <w:iCs/>
          <w:color w:val="211E1E"/>
          <w:sz w:val="23"/>
          <w:szCs w:val="23"/>
        </w:rPr>
        <w:t xml:space="preserve"> determined by temperature and precipitation patterns. </w:t>
      </w:r>
    </w:p>
    <w:p w:rsidR="00C745C4" w:rsidRDefault="00C745C4" w:rsidP="00B9232D">
      <w:pPr>
        <w:numPr>
          <w:ilvl w:val="0"/>
          <w:numId w:val="35"/>
        </w:numPr>
        <w:spacing w:after="0"/>
        <w:rPr>
          <w:rFonts w:ascii="Times New Roman" w:hAnsi="Times New Roman"/>
          <w:color w:val="211E1E"/>
          <w:sz w:val="23"/>
          <w:szCs w:val="23"/>
        </w:rPr>
      </w:pPr>
      <w:r>
        <w:rPr>
          <w:rFonts w:ascii="Times New Roman" w:hAnsi="Times New Roman"/>
          <w:color w:val="211E1E"/>
          <w:sz w:val="23"/>
          <w:szCs w:val="23"/>
        </w:rPr>
        <w:t xml:space="preserve"> </w:t>
      </w:r>
      <w:r w:rsidR="00B9232D" w:rsidRPr="00CD5C7D">
        <w:rPr>
          <w:rFonts w:ascii="Times New Roman" w:hAnsi="Times New Roman"/>
          <w:color w:val="211E1E"/>
          <w:sz w:val="23"/>
          <w:szCs w:val="23"/>
        </w:rPr>
        <w:t xml:space="preserve">To map </w:t>
      </w:r>
      <w:proofErr w:type="spellStart"/>
      <w:r w:rsidR="00B9232D" w:rsidRPr="00CD5C7D">
        <w:rPr>
          <w:rFonts w:ascii="Times New Roman" w:hAnsi="Times New Roman"/>
          <w:color w:val="211E1E"/>
          <w:sz w:val="23"/>
          <w:szCs w:val="23"/>
        </w:rPr>
        <w:t>ecoregions</w:t>
      </w:r>
      <w:proofErr w:type="spellEnd"/>
      <w:r w:rsidR="00B9232D" w:rsidRPr="00CD5C7D">
        <w:rPr>
          <w:rFonts w:ascii="Times New Roman" w:hAnsi="Times New Roman"/>
          <w:color w:val="211E1E"/>
          <w:sz w:val="23"/>
          <w:szCs w:val="23"/>
        </w:rPr>
        <w:t xml:space="preserve">, click on the </w:t>
      </w:r>
      <w:r w:rsidR="00B9232D">
        <w:rPr>
          <w:rFonts w:ascii="Times New Roman" w:hAnsi="Times New Roman"/>
          <w:color w:val="211E1E"/>
          <w:sz w:val="23"/>
          <w:szCs w:val="23"/>
        </w:rPr>
        <w:t xml:space="preserve">Add Data </w:t>
      </w:r>
      <w:r w:rsidR="00B9232D" w:rsidRPr="00CD5C7D">
        <w:rPr>
          <w:rFonts w:ascii="Times New Roman" w:hAnsi="Times New Roman"/>
          <w:color w:val="211E1E"/>
          <w:sz w:val="23"/>
          <w:szCs w:val="23"/>
        </w:rPr>
        <w:t>button</w:t>
      </w:r>
      <w:r w:rsidR="00B9232D">
        <w:rPr>
          <w:rFonts w:ascii="Times New Roman" w:hAnsi="Times New Roman"/>
          <w:color w:val="211E1E"/>
          <w:sz w:val="23"/>
          <w:szCs w:val="23"/>
        </w:rPr>
        <w:t xml:space="preserve"> (</w:t>
      </w:r>
      <w:r w:rsidR="0054505F">
        <w:rPr>
          <w:rFonts w:ascii="Times New Roman" w:hAnsi="Times New Roman"/>
          <w:noProof/>
          <w:color w:val="211E1E"/>
          <w:sz w:val="23"/>
          <w:szCs w:val="23"/>
        </w:rPr>
        <w:drawing>
          <wp:inline distT="0" distB="0" distL="0" distR="0">
            <wp:extent cx="152400" cy="161925"/>
            <wp:effectExtent l="19050" t="0" r="0" b="0"/>
            <wp:docPr id="36" name="Picture 36" descr="AddData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ddDatabutton"/>
                    <pic:cNvPicPr>
                      <a:picLocks noChangeAspect="1" noChangeArrowheads="1"/>
                    </pic:cNvPicPr>
                  </pic:nvPicPr>
                  <pic:blipFill>
                    <a:blip r:embed="rId10"/>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00B9232D">
        <w:rPr>
          <w:rFonts w:ascii="Times New Roman" w:hAnsi="Times New Roman"/>
          <w:color w:val="211E1E"/>
          <w:sz w:val="23"/>
          <w:szCs w:val="23"/>
        </w:rPr>
        <w:t xml:space="preserve">) and </w:t>
      </w:r>
      <w:r>
        <w:rPr>
          <w:rFonts w:ascii="Times New Roman" w:hAnsi="Times New Roman"/>
          <w:color w:val="211E1E"/>
          <w:sz w:val="23"/>
          <w:szCs w:val="23"/>
        </w:rPr>
        <w:t xml:space="preserve">add </w:t>
      </w:r>
      <w:r w:rsidR="00B9232D" w:rsidRPr="00CD5C7D">
        <w:rPr>
          <w:rFonts w:ascii="Times New Roman" w:hAnsi="Times New Roman"/>
          <w:color w:val="211E1E"/>
          <w:sz w:val="23"/>
          <w:szCs w:val="23"/>
        </w:rPr>
        <w:t xml:space="preserve"> the file “na_regns.shp” by double-clicking on it or by clicking once on the file name and then clicking </w:t>
      </w:r>
      <w:r w:rsidR="00B9232D">
        <w:rPr>
          <w:rFonts w:ascii="Times New Roman" w:hAnsi="Times New Roman"/>
          <w:color w:val="211E1E"/>
          <w:sz w:val="23"/>
          <w:szCs w:val="23"/>
        </w:rPr>
        <w:t>“OK.”</w:t>
      </w:r>
      <w:r>
        <w:rPr>
          <w:rFonts w:ascii="Times New Roman" w:hAnsi="Times New Roman"/>
          <w:color w:val="211E1E"/>
          <w:sz w:val="23"/>
          <w:szCs w:val="23"/>
        </w:rPr>
        <w:t xml:space="preserve">  </w:t>
      </w:r>
      <w:r w:rsidR="00B9232D" w:rsidRPr="00C745C4">
        <w:rPr>
          <w:rFonts w:ascii="Times New Roman" w:hAnsi="Times New Roman"/>
          <w:iCs/>
          <w:color w:val="211E1E"/>
          <w:sz w:val="23"/>
          <w:szCs w:val="23"/>
        </w:rPr>
        <w:t xml:space="preserve">When the theme is first turned on, it will show all regions coded with the same color. </w:t>
      </w:r>
    </w:p>
    <w:p w:rsidR="00B9232D" w:rsidRPr="00C745C4" w:rsidRDefault="0054505F" w:rsidP="00B9232D">
      <w:pPr>
        <w:numPr>
          <w:ilvl w:val="0"/>
          <w:numId w:val="35"/>
        </w:numPr>
        <w:spacing w:after="0"/>
        <w:rPr>
          <w:rFonts w:ascii="Times New Roman" w:hAnsi="Times New Roman"/>
          <w:color w:val="211E1E"/>
          <w:sz w:val="23"/>
          <w:szCs w:val="23"/>
        </w:rPr>
      </w:pPr>
      <w:r>
        <w:rPr>
          <w:noProof/>
        </w:rPr>
        <w:drawing>
          <wp:anchor distT="0" distB="0" distL="114300" distR="114300" simplePos="0" relativeHeight="251694080" behindDoc="0" locked="0" layoutInCell="1" allowOverlap="1">
            <wp:simplePos x="0" y="0"/>
            <wp:positionH relativeFrom="column">
              <wp:posOffset>1672590</wp:posOffset>
            </wp:positionH>
            <wp:positionV relativeFrom="paragraph">
              <wp:posOffset>1009015</wp:posOffset>
            </wp:positionV>
            <wp:extent cx="3086735" cy="2371725"/>
            <wp:effectExtent l="19050" t="0" r="0" b="0"/>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a:srcRect/>
                    <a:stretch>
                      <a:fillRect/>
                    </a:stretch>
                  </pic:blipFill>
                  <pic:spPr bwMode="auto">
                    <a:xfrm>
                      <a:off x="0" y="0"/>
                      <a:ext cx="3086735" cy="2371725"/>
                    </a:xfrm>
                    <a:prstGeom prst="rect">
                      <a:avLst/>
                    </a:prstGeom>
                    <a:noFill/>
                    <a:ln w="9525">
                      <a:noFill/>
                      <a:miter lim="800000"/>
                      <a:headEnd/>
                      <a:tailEnd/>
                    </a:ln>
                  </pic:spPr>
                </pic:pic>
              </a:graphicData>
            </a:graphic>
          </wp:anchor>
        </w:drawing>
      </w:r>
      <w:r w:rsidR="00B9232D" w:rsidRPr="00C745C4">
        <w:rPr>
          <w:rFonts w:ascii="Times New Roman" w:hAnsi="Times New Roman"/>
          <w:color w:val="211E1E"/>
          <w:sz w:val="23"/>
          <w:szCs w:val="23"/>
        </w:rPr>
        <w:t xml:space="preserve">To show individual regions, right click the “na_regns.shp” theme name in the Table of Contents and select properties. On the </w:t>
      </w:r>
      <w:proofErr w:type="spellStart"/>
      <w:r w:rsidR="00B9232D" w:rsidRPr="00C745C4">
        <w:rPr>
          <w:rFonts w:ascii="Times New Roman" w:hAnsi="Times New Roman"/>
          <w:color w:val="211E1E"/>
          <w:sz w:val="23"/>
          <w:szCs w:val="23"/>
        </w:rPr>
        <w:t>symbology</w:t>
      </w:r>
      <w:proofErr w:type="spellEnd"/>
      <w:r w:rsidR="00B9232D" w:rsidRPr="00C745C4">
        <w:rPr>
          <w:rFonts w:ascii="Times New Roman" w:hAnsi="Times New Roman"/>
          <w:color w:val="211E1E"/>
          <w:sz w:val="23"/>
          <w:szCs w:val="23"/>
        </w:rPr>
        <w:t xml:space="preserve"> tab, </w:t>
      </w:r>
      <w:proofErr w:type="gramStart"/>
      <w:r w:rsidR="00B9232D" w:rsidRPr="00C745C4">
        <w:rPr>
          <w:rFonts w:ascii="Times New Roman" w:hAnsi="Times New Roman"/>
          <w:color w:val="211E1E"/>
          <w:sz w:val="23"/>
          <w:szCs w:val="23"/>
        </w:rPr>
        <w:t>select  “</w:t>
      </w:r>
      <w:proofErr w:type="gramEnd"/>
      <w:r w:rsidR="00B9232D" w:rsidRPr="00C745C4">
        <w:rPr>
          <w:rFonts w:ascii="Times New Roman" w:hAnsi="Times New Roman"/>
          <w:color w:val="211E1E"/>
          <w:sz w:val="23"/>
          <w:szCs w:val="23"/>
        </w:rPr>
        <w:t>Categories” and “Unique Values”.  Change the “Value Field” to Domain, Click “Add All Values”, and select an appropriate color ramp.  Uncheck the “all other values” so it doesn’t display. If you wish to eliminate the lines between sub-domains, click the “symbol” column, select “properties for all symbols,” and change the border width to 0.  When finished, click “OK.”</w:t>
      </w:r>
    </w:p>
    <w:p w:rsidR="00B9232D" w:rsidRDefault="00B9232D" w:rsidP="00B9232D">
      <w:pPr>
        <w:spacing w:after="0"/>
        <w:rPr>
          <w:rFonts w:ascii="Times New Roman" w:hAnsi="Times New Roman"/>
          <w:color w:val="211E1E"/>
          <w:sz w:val="23"/>
          <w:szCs w:val="23"/>
        </w:rPr>
      </w:pPr>
    </w:p>
    <w:p w:rsidR="00B9232D" w:rsidRPr="00CD5C7D" w:rsidRDefault="00B9232D" w:rsidP="00B9232D">
      <w:pPr>
        <w:spacing w:after="0"/>
        <w:jc w:val="center"/>
        <w:rPr>
          <w:rFonts w:ascii="Times New Roman" w:hAnsi="Times New Roman"/>
          <w:color w:val="211E1E"/>
          <w:sz w:val="23"/>
          <w:szCs w:val="23"/>
        </w:rPr>
      </w:pPr>
    </w:p>
    <w:p w:rsidR="00B9232D" w:rsidRPr="00CD5C7D" w:rsidRDefault="00B9232D" w:rsidP="00B9232D">
      <w:pPr>
        <w:spacing w:after="0"/>
        <w:rPr>
          <w:rFonts w:ascii="Times New Roman" w:hAnsi="Times New Roman"/>
          <w:color w:val="211E1E"/>
          <w:sz w:val="23"/>
          <w:szCs w:val="23"/>
        </w:rPr>
      </w:pPr>
    </w:p>
    <w:p w:rsidR="00C745C4" w:rsidRDefault="00C745C4" w:rsidP="00B9232D">
      <w:pPr>
        <w:spacing w:after="0"/>
        <w:rPr>
          <w:rFonts w:ascii="Times New Roman" w:hAnsi="Times New Roman"/>
          <w:color w:val="211E1E"/>
          <w:sz w:val="23"/>
          <w:szCs w:val="23"/>
        </w:rPr>
      </w:pPr>
    </w:p>
    <w:p w:rsidR="00C745C4" w:rsidRDefault="00C745C4" w:rsidP="00B9232D">
      <w:pPr>
        <w:spacing w:after="0"/>
        <w:rPr>
          <w:rFonts w:ascii="Times New Roman" w:hAnsi="Times New Roman"/>
          <w:color w:val="211E1E"/>
          <w:sz w:val="23"/>
          <w:szCs w:val="23"/>
        </w:rPr>
      </w:pPr>
    </w:p>
    <w:p w:rsidR="00C745C4" w:rsidRDefault="00C745C4" w:rsidP="00B9232D">
      <w:pPr>
        <w:spacing w:after="0"/>
        <w:rPr>
          <w:rFonts w:ascii="Times New Roman" w:hAnsi="Times New Roman"/>
          <w:color w:val="211E1E"/>
          <w:sz w:val="23"/>
          <w:szCs w:val="23"/>
        </w:rPr>
      </w:pPr>
    </w:p>
    <w:p w:rsidR="00C745C4" w:rsidRDefault="00C745C4" w:rsidP="00B9232D">
      <w:pPr>
        <w:spacing w:after="0"/>
        <w:rPr>
          <w:rFonts w:ascii="Times New Roman" w:hAnsi="Times New Roman"/>
          <w:color w:val="211E1E"/>
          <w:sz w:val="23"/>
          <w:szCs w:val="23"/>
        </w:rPr>
      </w:pPr>
    </w:p>
    <w:p w:rsidR="00C745C4" w:rsidRDefault="00C745C4" w:rsidP="00B9232D">
      <w:pPr>
        <w:spacing w:after="0"/>
        <w:rPr>
          <w:rFonts w:ascii="Times New Roman" w:hAnsi="Times New Roman"/>
          <w:color w:val="211E1E"/>
          <w:sz w:val="23"/>
          <w:szCs w:val="23"/>
        </w:rPr>
      </w:pPr>
    </w:p>
    <w:p w:rsidR="00C745C4" w:rsidRDefault="0098575E" w:rsidP="00B9232D">
      <w:pPr>
        <w:spacing w:after="0"/>
        <w:rPr>
          <w:rFonts w:ascii="Times New Roman" w:hAnsi="Times New Roman"/>
          <w:color w:val="211E1E"/>
          <w:sz w:val="23"/>
          <w:szCs w:val="23"/>
        </w:rPr>
      </w:pPr>
      <w:r>
        <w:rPr>
          <w:rFonts w:ascii="Times New Roman" w:hAnsi="Times New Roman"/>
          <w:color w:val="211E1E"/>
          <w:sz w:val="23"/>
          <w:szCs w:val="23"/>
        </w:rPr>
        <w:br/>
      </w:r>
      <w:r>
        <w:rPr>
          <w:rFonts w:ascii="Times New Roman" w:hAnsi="Times New Roman"/>
          <w:color w:val="211E1E"/>
          <w:sz w:val="23"/>
          <w:szCs w:val="23"/>
        </w:rPr>
        <w:br/>
      </w:r>
    </w:p>
    <w:p w:rsidR="00C745C4" w:rsidRDefault="00C745C4" w:rsidP="00B9232D">
      <w:pPr>
        <w:spacing w:after="0"/>
        <w:rPr>
          <w:rFonts w:ascii="Times New Roman" w:hAnsi="Times New Roman"/>
          <w:color w:val="211E1E"/>
          <w:sz w:val="23"/>
          <w:szCs w:val="23"/>
        </w:rPr>
      </w:pPr>
    </w:p>
    <w:p w:rsidR="00C745C4" w:rsidRDefault="00C745C4" w:rsidP="00B9232D">
      <w:pPr>
        <w:spacing w:after="0"/>
        <w:rPr>
          <w:rFonts w:ascii="Times New Roman" w:hAnsi="Times New Roman"/>
          <w:color w:val="211E1E"/>
          <w:sz w:val="23"/>
          <w:szCs w:val="23"/>
        </w:rPr>
      </w:pPr>
    </w:p>
    <w:p w:rsidR="00B9232D" w:rsidRPr="00CD5C7D" w:rsidRDefault="00DB6130" w:rsidP="00DB6130">
      <w:pPr>
        <w:numPr>
          <w:ilvl w:val="0"/>
          <w:numId w:val="35"/>
        </w:numPr>
        <w:spacing w:after="0"/>
        <w:rPr>
          <w:rFonts w:ascii="Times New Roman" w:hAnsi="Times New Roman"/>
          <w:color w:val="211E1E"/>
          <w:sz w:val="23"/>
          <w:szCs w:val="23"/>
        </w:rPr>
      </w:pPr>
      <w:r>
        <w:rPr>
          <w:rFonts w:ascii="Times New Roman" w:hAnsi="Times New Roman"/>
          <w:color w:val="211E1E"/>
          <w:sz w:val="23"/>
          <w:szCs w:val="23"/>
        </w:rPr>
        <w:t xml:space="preserve"> </w:t>
      </w:r>
      <w:r w:rsidR="00B9232D" w:rsidRPr="00CD5C7D">
        <w:rPr>
          <w:rFonts w:ascii="Times New Roman" w:hAnsi="Times New Roman"/>
          <w:color w:val="211E1E"/>
          <w:sz w:val="23"/>
          <w:szCs w:val="23"/>
        </w:rPr>
        <w:t>You will likely want to</w:t>
      </w:r>
      <w:r w:rsidR="00B9232D">
        <w:rPr>
          <w:rFonts w:ascii="Times New Roman" w:hAnsi="Times New Roman"/>
          <w:color w:val="211E1E"/>
          <w:sz w:val="23"/>
          <w:szCs w:val="23"/>
        </w:rPr>
        <w:t xml:space="preserve"> slide</w:t>
      </w:r>
      <w:r w:rsidR="00B9232D" w:rsidRPr="00CD5C7D">
        <w:rPr>
          <w:rFonts w:ascii="Times New Roman" w:hAnsi="Times New Roman"/>
          <w:color w:val="211E1E"/>
          <w:sz w:val="23"/>
          <w:szCs w:val="23"/>
        </w:rPr>
        <w:t xml:space="preserve"> the “boundary.shp” theme to the top by clicking on it, holding the mouse button down, and sliding the boundary theme to the top of the list in the Table of Contents: </w:t>
      </w:r>
    </w:p>
    <w:p w:rsidR="00B9232D" w:rsidRPr="00CD5C7D" w:rsidRDefault="0054505F" w:rsidP="00B9232D">
      <w:pPr>
        <w:spacing w:after="0"/>
        <w:jc w:val="center"/>
        <w:rPr>
          <w:rFonts w:ascii="Times New Roman" w:hAnsi="Times New Roman"/>
          <w:color w:val="211E1E"/>
          <w:sz w:val="23"/>
          <w:szCs w:val="23"/>
        </w:rPr>
      </w:pPr>
      <w:r>
        <w:rPr>
          <w:rFonts w:ascii="Times New Roman" w:hAnsi="Times New Roman"/>
          <w:noProof/>
          <w:color w:val="211E1E"/>
          <w:sz w:val="23"/>
          <w:szCs w:val="23"/>
        </w:rPr>
        <w:lastRenderedPageBreak/>
        <w:drawing>
          <wp:inline distT="0" distB="0" distL="0" distR="0">
            <wp:extent cx="4076700" cy="3067050"/>
            <wp:effectExtent l="19050" t="0" r="0" b="0"/>
            <wp:docPr id="234" name="Picture 234" descr="Doma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Domains"/>
                    <pic:cNvPicPr>
                      <a:picLocks noChangeAspect="1" noChangeArrowheads="1"/>
                    </pic:cNvPicPr>
                  </pic:nvPicPr>
                  <pic:blipFill>
                    <a:blip r:embed="rId41"/>
                    <a:srcRect/>
                    <a:stretch>
                      <a:fillRect/>
                    </a:stretch>
                  </pic:blipFill>
                  <pic:spPr bwMode="auto">
                    <a:xfrm>
                      <a:off x="0" y="0"/>
                      <a:ext cx="4076700" cy="3067050"/>
                    </a:xfrm>
                    <a:prstGeom prst="rect">
                      <a:avLst/>
                    </a:prstGeom>
                    <a:noFill/>
                    <a:ln w="9525">
                      <a:noFill/>
                      <a:miter lim="800000"/>
                      <a:headEnd/>
                      <a:tailEnd/>
                    </a:ln>
                  </pic:spPr>
                </pic:pic>
              </a:graphicData>
            </a:graphic>
          </wp:inline>
        </w:drawing>
      </w:r>
    </w:p>
    <w:p w:rsidR="00B9232D" w:rsidRPr="00D9230A" w:rsidRDefault="00D9230A" w:rsidP="00D9230A">
      <w:pPr>
        <w:numPr>
          <w:ilvl w:val="0"/>
          <w:numId w:val="35"/>
        </w:numPr>
        <w:spacing w:after="0"/>
        <w:rPr>
          <w:rFonts w:ascii="Times New Roman" w:hAnsi="Times New Roman"/>
          <w:color w:val="211E1E"/>
          <w:sz w:val="23"/>
          <w:szCs w:val="23"/>
        </w:rPr>
      </w:pPr>
      <w:r>
        <w:rPr>
          <w:rFonts w:ascii="Times New Roman" w:hAnsi="Times New Roman"/>
          <w:i/>
          <w:iCs/>
          <w:color w:val="211E1E"/>
          <w:sz w:val="23"/>
          <w:szCs w:val="23"/>
        </w:rPr>
        <w:t xml:space="preserve"> </w:t>
      </w:r>
      <w:r w:rsidR="00B9232D" w:rsidRPr="00D9230A">
        <w:rPr>
          <w:rFonts w:ascii="Times New Roman" w:hAnsi="Times New Roman"/>
          <w:iCs/>
          <w:color w:val="211E1E"/>
          <w:sz w:val="23"/>
          <w:szCs w:val="23"/>
        </w:rPr>
        <w:t xml:space="preserve">Because there are very slight overlaps between map layers, it would be a good idea to turn off the “yr_temp.shp” and “yr_prec.shp” themes when you are not using them for your analysis. </w:t>
      </w:r>
    </w:p>
    <w:p w:rsidR="00B9232D" w:rsidRPr="00D9230A" w:rsidRDefault="00D9230A" w:rsidP="00D9230A">
      <w:pPr>
        <w:numPr>
          <w:ilvl w:val="0"/>
          <w:numId w:val="35"/>
        </w:numPr>
        <w:spacing w:after="0"/>
        <w:rPr>
          <w:rFonts w:ascii="Times New Roman" w:hAnsi="Times New Roman"/>
          <w:color w:val="211E1E"/>
          <w:sz w:val="23"/>
          <w:szCs w:val="23"/>
        </w:rPr>
      </w:pPr>
      <w:r>
        <w:rPr>
          <w:rFonts w:ascii="Times New Roman" w:hAnsi="Times New Roman"/>
          <w:i/>
          <w:iCs/>
          <w:color w:val="211E1E"/>
          <w:sz w:val="23"/>
          <w:szCs w:val="23"/>
        </w:rPr>
        <w:t xml:space="preserve"> </w:t>
      </w:r>
      <w:r w:rsidR="00B9232D" w:rsidRPr="00D9230A">
        <w:rPr>
          <w:rFonts w:ascii="Times New Roman" w:hAnsi="Times New Roman"/>
          <w:iCs/>
          <w:color w:val="211E1E"/>
          <w:sz w:val="23"/>
          <w:szCs w:val="23"/>
        </w:rPr>
        <w:t xml:space="preserve">Notice that three of the four domains in Bailey’s ecosystem classification are found within the continental </w:t>
      </w:r>
      <w:proofErr w:type="gramStart"/>
      <w:r w:rsidR="00B9232D" w:rsidRPr="00D9230A">
        <w:rPr>
          <w:rFonts w:ascii="Times New Roman" w:hAnsi="Times New Roman"/>
          <w:iCs/>
          <w:color w:val="211E1E"/>
          <w:sz w:val="23"/>
          <w:szCs w:val="23"/>
        </w:rPr>
        <w:t>U.S..</w:t>
      </w:r>
      <w:proofErr w:type="gramEnd"/>
      <w:r w:rsidR="00B9232D" w:rsidRPr="00D9230A">
        <w:rPr>
          <w:rFonts w:ascii="Times New Roman" w:hAnsi="Times New Roman"/>
          <w:iCs/>
          <w:color w:val="211E1E"/>
          <w:sz w:val="23"/>
          <w:szCs w:val="23"/>
        </w:rPr>
        <w:t xml:space="preserve"> If you click on the </w:t>
      </w:r>
      <w:r w:rsidR="00B9232D" w:rsidRPr="00D9230A">
        <w:rPr>
          <w:rFonts w:ascii="Times New Roman" w:hAnsi="Times New Roman"/>
          <w:b/>
          <w:bCs/>
          <w:iCs/>
          <w:color w:val="211E1E"/>
          <w:sz w:val="23"/>
          <w:szCs w:val="23"/>
        </w:rPr>
        <w:t>Zoom to Full Extent</w:t>
      </w:r>
      <w:r w:rsidR="00B9232D" w:rsidRPr="00D9230A">
        <w:rPr>
          <w:rFonts w:ascii="Times New Roman" w:hAnsi="Times New Roman"/>
          <w:iCs/>
          <w:color w:val="211E1E"/>
          <w:sz w:val="23"/>
          <w:szCs w:val="23"/>
        </w:rPr>
        <w:t xml:space="preserve"> </w:t>
      </w:r>
      <w:proofErr w:type="gramStart"/>
      <w:r w:rsidR="00B9232D" w:rsidRPr="00D9230A">
        <w:rPr>
          <w:rFonts w:ascii="Times New Roman" w:hAnsi="Times New Roman"/>
          <w:iCs/>
          <w:color w:val="211E1E"/>
          <w:sz w:val="23"/>
          <w:szCs w:val="23"/>
        </w:rPr>
        <w:t>button(</w:t>
      </w:r>
      <w:proofErr w:type="gramEnd"/>
      <w:r w:rsidR="0054505F">
        <w:rPr>
          <w:rFonts w:ascii="Times New Roman" w:hAnsi="Times New Roman"/>
          <w:iCs/>
          <w:noProof/>
          <w:color w:val="211E1E"/>
          <w:sz w:val="23"/>
          <w:szCs w:val="23"/>
        </w:rPr>
        <w:drawing>
          <wp:inline distT="0" distB="0" distL="0" distR="0">
            <wp:extent cx="209550" cy="209550"/>
            <wp:effectExtent l="19050" t="0" r="0" b="0"/>
            <wp:docPr id="40" name="Picture 40" descr="ZoomFullExtent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ZoomFullExtent copy"/>
                    <pic:cNvPicPr>
                      <a:picLocks noChangeAspect="1" noChangeArrowheads="1"/>
                    </pic:cNvPicPr>
                  </pic:nvPicPr>
                  <pic:blipFill>
                    <a:blip r:embed="rId32"/>
                    <a:srcRect/>
                    <a:stretch>
                      <a:fillRect/>
                    </a:stretch>
                  </pic:blipFill>
                  <pic:spPr bwMode="auto">
                    <a:xfrm>
                      <a:off x="0" y="0"/>
                      <a:ext cx="209550" cy="209550"/>
                    </a:xfrm>
                    <a:prstGeom prst="rect">
                      <a:avLst/>
                    </a:prstGeom>
                    <a:noFill/>
                    <a:ln w="9525">
                      <a:noFill/>
                      <a:miter lim="800000"/>
                      <a:headEnd/>
                      <a:tailEnd/>
                    </a:ln>
                  </pic:spPr>
                </pic:pic>
              </a:graphicData>
            </a:graphic>
          </wp:inline>
        </w:drawing>
      </w:r>
      <w:r w:rsidR="00B9232D" w:rsidRPr="00D9230A">
        <w:rPr>
          <w:rFonts w:ascii="Times New Roman" w:hAnsi="Times New Roman"/>
          <w:iCs/>
          <w:color w:val="211E1E"/>
          <w:sz w:val="23"/>
          <w:szCs w:val="23"/>
        </w:rPr>
        <w:t xml:space="preserve"> ), your map will show all of North America, and you can see that all four domains are contained in the United States. The polar domain can be found in Alaska and northern Canada. </w:t>
      </w:r>
    </w:p>
    <w:p w:rsidR="00D9230A" w:rsidRDefault="00D9230A" w:rsidP="00B9232D">
      <w:pPr>
        <w:spacing w:after="0"/>
        <w:rPr>
          <w:rFonts w:ascii="Times New Roman" w:hAnsi="Times New Roman"/>
          <w:i/>
          <w:iCs/>
          <w:color w:val="211E1E"/>
          <w:sz w:val="23"/>
          <w:szCs w:val="23"/>
        </w:rPr>
      </w:pPr>
    </w:p>
    <w:p w:rsidR="00B9232D" w:rsidRPr="00CD5C7D" w:rsidRDefault="00B9232D" w:rsidP="00B9232D">
      <w:pPr>
        <w:spacing w:after="0"/>
        <w:rPr>
          <w:rFonts w:ascii="Times New Roman" w:hAnsi="Times New Roman"/>
          <w:color w:val="211E1E"/>
          <w:sz w:val="23"/>
          <w:szCs w:val="23"/>
        </w:rPr>
      </w:pPr>
      <w:r w:rsidRPr="00CD5C7D">
        <w:rPr>
          <w:rFonts w:ascii="Times New Roman" w:hAnsi="Times New Roman"/>
          <w:i/>
          <w:iCs/>
          <w:color w:val="211E1E"/>
          <w:sz w:val="23"/>
          <w:szCs w:val="23"/>
        </w:rPr>
        <w:t xml:space="preserve">To help you in making your interpretations, here’s a summary of the terms Bailey </w:t>
      </w:r>
      <w:proofErr w:type="gramStart"/>
      <w:r w:rsidRPr="00CD5C7D">
        <w:rPr>
          <w:rFonts w:ascii="Times New Roman" w:hAnsi="Times New Roman"/>
          <w:i/>
          <w:iCs/>
          <w:color w:val="211E1E"/>
          <w:sz w:val="23"/>
          <w:szCs w:val="23"/>
        </w:rPr>
        <w:t>use</w:t>
      </w:r>
      <w:r>
        <w:rPr>
          <w:rFonts w:ascii="Times New Roman" w:hAnsi="Times New Roman"/>
          <w:i/>
          <w:iCs/>
          <w:color w:val="211E1E"/>
          <w:sz w:val="23"/>
          <w:szCs w:val="23"/>
        </w:rPr>
        <w:t>s</w:t>
      </w:r>
      <w:r w:rsidRPr="00CD5C7D">
        <w:rPr>
          <w:rFonts w:ascii="Times New Roman" w:hAnsi="Times New Roman"/>
          <w:i/>
          <w:iCs/>
          <w:color w:val="211E1E"/>
          <w:position w:val="8"/>
          <w:sz w:val="23"/>
          <w:szCs w:val="23"/>
          <w:vertAlign w:val="superscript"/>
        </w:rPr>
        <w:t xml:space="preserve"> </w:t>
      </w:r>
      <w:proofErr w:type="gramEnd"/>
      <w:r>
        <w:rPr>
          <w:rStyle w:val="FootnoteReference"/>
          <w:rFonts w:ascii="Times New Roman" w:hAnsi="Times New Roman"/>
          <w:i/>
          <w:iCs/>
          <w:color w:val="211E1E"/>
          <w:sz w:val="23"/>
          <w:szCs w:val="23"/>
        </w:rPr>
        <w:footnoteReference w:id="2"/>
      </w:r>
      <w:r w:rsidRPr="00CD5C7D">
        <w:rPr>
          <w:rFonts w:ascii="Times New Roman" w:hAnsi="Times New Roman"/>
          <w:i/>
          <w:iCs/>
          <w:color w:val="211E1E"/>
          <w:sz w:val="23"/>
          <w:szCs w:val="23"/>
        </w:rPr>
        <w:t xml:space="preserve">: </w:t>
      </w:r>
    </w:p>
    <w:p w:rsidR="00B9232D" w:rsidRPr="00CD5C7D" w:rsidRDefault="00B9232D" w:rsidP="00B9232D">
      <w:pPr>
        <w:spacing w:after="0"/>
        <w:ind w:left="720"/>
        <w:rPr>
          <w:rFonts w:ascii="Times New Roman" w:hAnsi="Times New Roman"/>
          <w:color w:val="211E1E"/>
          <w:sz w:val="23"/>
          <w:szCs w:val="23"/>
        </w:rPr>
      </w:pPr>
      <w:r w:rsidRPr="00CD5C7D">
        <w:rPr>
          <w:rFonts w:ascii="Times New Roman" w:hAnsi="Times New Roman"/>
          <w:b/>
          <w:bCs/>
          <w:i/>
          <w:iCs/>
          <w:color w:val="211E1E"/>
          <w:sz w:val="23"/>
          <w:szCs w:val="23"/>
        </w:rPr>
        <w:t>Polar</w:t>
      </w:r>
      <w:r w:rsidRPr="00CD5C7D">
        <w:rPr>
          <w:rFonts w:ascii="Times New Roman" w:hAnsi="Times New Roman"/>
          <w:i/>
          <w:iCs/>
          <w:color w:val="211E1E"/>
          <w:sz w:val="23"/>
          <w:szCs w:val="23"/>
        </w:rPr>
        <w:t xml:space="preserve">: “low temperatures, severe winters, and small amounts of precipitation…” (p. 51). </w:t>
      </w:r>
    </w:p>
    <w:p w:rsidR="00B9232D" w:rsidRPr="00CD5C7D" w:rsidRDefault="00B9232D" w:rsidP="00B9232D">
      <w:pPr>
        <w:spacing w:after="0"/>
        <w:ind w:left="720"/>
        <w:rPr>
          <w:rFonts w:ascii="Times New Roman" w:hAnsi="Times New Roman"/>
          <w:color w:val="211E1E"/>
          <w:sz w:val="23"/>
          <w:szCs w:val="23"/>
        </w:rPr>
      </w:pPr>
      <w:r w:rsidRPr="00CD5C7D">
        <w:rPr>
          <w:rFonts w:ascii="Times New Roman" w:hAnsi="Times New Roman"/>
          <w:b/>
          <w:bCs/>
          <w:i/>
          <w:iCs/>
          <w:color w:val="211E1E"/>
          <w:sz w:val="23"/>
          <w:szCs w:val="23"/>
        </w:rPr>
        <w:t>Humid Temperate</w:t>
      </w:r>
      <w:r w:rsidRPr="00CD5C7D">
        <w:rPr>
          <w:rFonts w:ascii="Times New Roman" w:hAnsi="Times New Roman"/>
          <w:i/>
          <w:iCs/>
          <w:color w:val="211E1E"/>
          <w:sz w:val="23"/>
          <w:szCs w:val="23"/>
        </w:rPr>
        <w:t>: “Pronou</w:t>
      </w:r>
      <w:r>
        <w:rPr>
          <w:rFonts w:ascii="Times New Roman" w:hAnsi="Times New Roman"/>
          <w:i/>
          <w:iCs/>
          <w:color w:val="211E1E"/>
          <w:sz w:val="23"/>
          <w:szCs w:val="23"/>
        </w:rPr>
        <w:t>n</w:t>
      </w:r>
      <w:r w:rsidRPr="00CD5C7D">
        <w:rPr>
          <w:rFonts w:ascii="Times New Roman" w:hAnsi="Times New Roman"/>
          <w:i/>
          <w:iCs/>
          <w:color w:val="211E1E"/>
          <w:sz w:val="23"/>
          <w:szCs w:val="23"/>
        </w:rPr>
        <w:t>ced seasons, with strong annual cycles of temperature and precipitation…”</w:t>
      </w:r>
      <w:r>
        <w:rPr>
          <w:rFonts w:ascii="Times New Roman" w:hAnsi="Times New Roman"/>
          <w:i/>
          <w:iCs/>
          <w:color w:val="211E1E"/>
          <w:sz w:val="23"/>
          <w:szCs w:val="23"/>
        </w:rPr>
        <w:t xml:space="preserve"> </w:t>
      </w:r>
      <w:r w:rsidRPr="00CD5C7D">
        <w:rPr>
          <w:rFonts w:ascii="Times New Roman" w:hAnsi="Times New Roman"/>
          <w:i/>
          <w:iCs/>
          <w:color w:val="211E1E"/>
          <w:sz w:val="23"/>
          <w:szCs w:val="23"/>
        </w:rPr>
        <w:t xml:space="preserve"> (p. 63). </w:t>
      </w:r>
    </w:p>
    <w:p w:rsidR="00B9232D" w:rsidRPr="00CD5C7D" w:rsidRDefault="00B9232D" w:rsidP="00B9232D">
      <w:pPr>
        <w:spacing w:after="0"/>
        <w:ind w:left="720"/>
        <w:rPr>
          <w:rFonts w:ascii="Times New Roman" w:hAnsi="Times New Roman"/>
          <w:color w:val="211E1E"/>
          <w:sz w:val="23"/>
          <w:szCs w:val="23"/>
        </w:rPr>
      </w:pPr>
      <w:r w:rsidRPr="00CD5C7D">
        <w:rPr>
          <w:rFonts w:ascii="Times New Roman" w:hAnsi="Times New Roman"/>
          <w:b/>
          <w:bCs/>
          <w:i/>
          <w:iCs/>
          <w:color w:val="211E1E"/>
          <w:sz w:val="23"/>
          <w:szCs w:val="23"/>
        </w:rPr>
        <w:t>Dry</w:t>
      </w:r>
      <w:r w:rsidRPr="00CD5C7D">
        <w:rPr>
          <w:rFonts w:ascii="Times New Roman" w:hAnsi="Times New Roman"/>
          <w:i/>
          <w:iCs/>
          <w:color w:val="211E1E"/>
          <w:sz w:val="23"/>
          <w:szCs w:val="23"/>
        </w:rPr>
        <w:t xml:space="preserve">: “…annual losses of water through evaporation at the Earth’s surface exceed annual water gains through precipitation…” (p. 85). </w:t>
      </w:r>
    </w:p>
    <w:p w:rsidR="00B9232D" w:rsidRPr="00CD5C7D" w:rsidRDefault="00B9232D" w:rsidP="00B9232D">
      <w:pPr>
        <w:spacing w:after="0"/>
        <w:ind w:left="720"/>
        <w:rPr>
          <w:rFonts w:ascii="Times New Roman" w:hAnsi="Times New Roman"/>
          <w:color w:val="211E1E"/>
          <w:sz w:val="23"/>
          <w:szCs w:val="23"/>
        </w:rPr>
      </w:pPr>
      <w:r w:rsidRPr="00CD5C7D">
        <w:rPr>
          <w:rFonts w:ascii="Times New Roman" w:hAnsi="Times New Roman"/>
          <w:b/>
          <w:bCs/>
          <w:i/>
          <w:iCs/>
          <w:color w:val="211E1E"/>
          <w:sz w:val="23"/>
          <w:szCs w:val="23"/>
        </w:rPr>
        <w:t>Humid Tropical</w:t>
      </w:r>
      <w:r w:rsidRPr="00CD5C7D">
        <w:rPr>
          <w:rFonts w:ascii="Times New Roman" w:hAnsi="Times New Roman"/>
          <w:i/>
          <w:iCs/>
          <w:color w:val="211E1E"/>
          <w:sz w:val="23"/>
          <w:szCs w:val="23"/>
        </w:rPr>
        <w:t xml:space="preserve">: “Every month of the year has an average temperature above 18 C, and no winter season.” (p. 105). </w:t>
      </w:r>
    </w:p>
    <w:p w:rsidR="00B9232D" w:rsidRDefault="00B9232D" w:rsidP="00B9232D">
      <w:pPr>
        <w:spacing w:after="0"/>
        <w:rPr>
          <w:rFonts w:ascii="Times New Roman" w:hAnsi="Times New Roman"/>
          <w:i/>
          <w:iCs/>
          <w:color w:val="211E1E"/>
          <w:sz w:val="23"/>
          <w:szCs w:val="23"/>
        </w:rPr>
      </w:pPr>
    </w:p>
    <w:p w:rsidR="00D9230A" w:rsidRDefault="00D9230A" w:rsidP="00B9232D">
      <w:pPr>
        <w:spacing w:after="0"/>
        <w:rPr>
          <w:rFonts w:ascii="Times New Roman" w:hAnsi="Times New Roman"/>
          <w:iCs/>
          <w:color w:val="0070C0"/>
          <w:sz w:val="23"/>
          <w:szCs w:val="23"/>
        </w:rPr>
      </w:pPr>
      <w:r>
        <w:rPr>
          <w:rFonts w:ascii="Times New Roman" w:hAnsi="Times New Roman"/>
          <w:iCs/>
          <w:color w:val="0070C0"/>
          <w:sz w:val="23"/>
          <w:szCs w:val="23"/>
        </w:rPr>
        <w:t xml:space="preserve">Q18.  Insert a screen grab </w:t>
      </w:r>
      <w:proofErr w:type="gramStart"/>
      <w:r>
        <w:rPr>
          <w:rFonts w:ascii="Times New Roman" w:hAnsi="Times New Roman"/>
          <w:iCs/>
          <w:color w:val="0070C0"/>
          <w:sz w:val="23"/>
          <w:szCs w:val="23"/>
        </w:rPr>
        <w:t>of  your</w:t>
      </w:r>
      <w:proofErr w:type="gramEnd"/>
      <w:r>
        <w:rPr>
          <w:rFonts w:ascii="Times New Roman" w:hAnsi="Times New Roman"/>
          <w:iCs/>
          <w:color w:val="0070C0"/>
          <w:sz w:val="23"/>
          <w:szCs w:val="23"/>
        </w:rPr>
        <w:t xml:space="preserve"> map zoomed to full extent with the domains showing as requested.</w:t>
      </w:r>
    </w:p>
    <w:p w:rsidR="00B9232D" w:rsidRPr="00C467D4" w:rsidRDefault="00D9230A" w:rsidP="00B9232D">
      <w:pPr>
        <w:spacing w:after="0"/>
        <w:rPr>
          <w:rFonts w:ascii="Times New Roman" w:hAnsi="Times New Roman"/>
          <w:color w:val="0070C0"/>
          <w:sz w:val="23"/>
          <w:szCs w:val="23"/>
        </w:rPr>
      </w:pPr>
      <w:r>
        <w:rPr>
          <w:rFonts w:ascii="Times New Roman" w:hAnsi="Times New Roman"/>
          <w:iCs/>
          <w:color w:val="0070C0"/>
          <w:sz w:val="23"/>
          <w:szCs w:val="23"/>
        </w:rPr>
        <w:t xml:space="preserve">Q19.  </w:t>
      </w:r>
      <w:r w:rsidR="00B9232D" w:rsidRPr="00C467D4">
        <w:rPr>
          <w:rFonts w:ascii="Times New Roman" w:hAnsi="Times New Roman"/>
          <w:iCs/>
          <w:color w:val="0070C0"/>
          <w:sz w:val="23"/>
          <w:szCs w:val="23"/>
        </w:rPr>
        <w:t xml:space="preserve">In which </w:t>
      </w:r>
      <w:proofErr w:type="spellStart"/>
      <w:r w:rsidR="00B9232D" w:rsidRPr="00C467D4">
        <w:rPr>
          <w:rFonts w:ascii="Times New Roman" w:hAnsi="Times New Roman"/>
          <w:iCs/>
          <w:color w:val="0070C0"/>
          <w:sz w:val="23"/>
          <w:szCs w:val="23"/>
        </w:rPr>
        <w:t>ecoregion</w:t>
      </w:r>
      <w:proofErr w:type="spellEnd"/>
      <w:r w:rsidR="00B9232D" w:rsidRPr="00C467D4">
        <w:rPr>
          <w:rFonts w:ascii="Times New Roman" w:hAnsi="Times New Roman"/>
          <w:iCs/>
          <w:color w:val="0070C0"/>
          <w:sz w:val="23"/>
          <w:szCs w:val="23"/>
        </w:rPr>
        <w:t xml:space="preserve"> domain do you live? _____________________________________________</w:t>
      </w:r>
    </w:p>
    <w:p w:rsidR="00B9232D" w:rsidRPr="00C467D4" w:rsidRDefault="00D9230A" w:rsidP="00B9232D">
      <w:pPr>
        <w:spacing w:after="0"/>
        <w:rPr>
          <w:rFonts w:ascii="Times New Roman" w:hAnsi="Times New Roman"/>
          <w:iCs/>
          <w:color w:val="0070C0"/>
          <w:sz w:val="23"/>
          <w:szCs w:val="23"/>
        </w:rPr>
      </w:pPr>
      <w:r>
        <w:rPr>
          <w:rFonts w:ascii="Times New Roman" w:hAnsi="Times New Roman"/>
          <w:iCs/>
          <w:color w:val="0070C0"/>
          <w:sz w:val="23"/>
          <w:szCs w:val="23"/>
        </w:rPr>
        <w:t xml:space="preserve">Q20.  </w:t>
      </w:r>
      <w:r w:rsidR="00B9232D" w:rsidRPr="00C467D4">
        <w:rPr>
          <w:rFonts w:ascii="Times New Roman" w:hAnsi="Times New Roman"/>
          <w:iCs/>
          <w:color w:val="0070C0"/>
          <w:sz w:val="23"/>
          <w:szCs w:val="23"/>
        </w:rPr>
        <w:t>Based on what you explored previously with the temperature and precipitation maps, does Bailey’s classification surprise you? Why or why not?  ________________________________________________</w:t>
      </w:r>
    </w:p>
    <w:p w:rsidR="00B9232D" w:rsidRPr="00C467D4" w:rsidRDefault="00B9232D" w:rsidP="00B9232D">
      <w:pPr>
        <w:spacing w:after="0"/>
        <w:rPr>
          <w:rFonts w:ascii="Times New Roman" w:hAnsi="Times New Roman"/>
          <w:color w:val="0070C0"/>
          <w:sz w:val="23"/>
          <w:szCs w:val="23"/>
        </w:rPr>
      </w:pPr>
      <w:r w:rsidRPr="00C467D4">
        <w:rPr>
          <w:rFonts w:ascii="Times New Roman" w:hAnsi="Times New Roman"/>
          <w:iCs/>
          <w:color w:val="0070C0"/>
          <w:sz w:val="23"/>
          <w:szCs w:val="23"/>
        </w:rPr>
        <w:t>__________________________________________________________________________________________</w:t>
      </w:r>
    </w:p>
    <w:p w:rsidR="00B9232D" w:rsidRPr="00C467D4" w:rsidRDefault="00B9232D" w:rsidP="00B9232D">
      <w:pPr>
        <w:spacing w:after="0"/>
        <w:rPr>
          <w:rFonts w:ascii="Times New Roman" w:hAnsi="Times New Roman"/>
          <w:color w:val="0070C0"/>
          <w:sz w:val="20"/>
          <w:szCs w:val="20"/>
        </w:rPr>
      </w:pPr>
      <w:r w:rsidRPr="00C467D4">
        <w:rPr>
          <w:rFonts w:ascii="Times New Roman" w:hAnsi="Times New Roman"/>
          <w:color w:val="0070C0"/>
          <w:sz w:val="20"/>
          <w:szCs w:val="20"/>
        </w:rPr>
        <w:br w:type="page"/>
      </w:r>
    </w:p>
    <w:p w:rsidR="00B9232D" w:rsidRPr="00AA6CF2" w:rsidRDefault="00D9230A" w:rsidP="00B9232D">
      <w:pPr>
        <w:spacing w:after="0"/>
        <w:rPr>
          <w:rFonts w:ascii="Times New Roman" w:hAnsi="Times New Roman"/>
          <w:b/>
          <w:color w:val="211E1E"/>
          <w:sz w:val="24"/>
          <w:szCs w:val="24"/>
        </w:rPr>
      </w:pPr>
      <w:r w:rsidRPr="00AA6CF2">
        <w:rPr>
          <w:rFonts w:ascii="Times New Roman" w:hAnsi="Times New Roman"/>
          <w:b/>
          <w:color w:val="211E1E"/>
          <w:sz w:val="24"/>
          <w:szCs w:val="24"/>
        </w:rPr>
        <w:lastRenderedPageBreak/>
        <w:t>Part 6</w:t>
      </w:r>
      <w:r w:rsidR="00AA6CF2" w:rsidRPr="00AA6CF2">
        <w:rPr>
          <w:rFonts w:ascii="Times New Roman" w:hAnsi="Times New Roman"/>
          <w:b/>
          <w:color w:val="211E1E"/>
          <w:sz w:val="24"/>
          <w:szCs w:val="24"/>
        </w:rPr>
        <w:t>:  Looking More Closely</w:t>
      </w:r>
    </w:p>
    <w:p w:rsidR="00B9232D" w:rsidRPr="00AA6CF2" w:rsidRDefault="00B9232D" w:rsidP="00B9232D">
      <w:pPr>
        <w:spacing w:after="0"/>
        <w:rPr>
          <w:rFonts w:ascii="Times New Roman" w:hAnsi="Times New Roman"/>
          <w:color w:val="211E1E"/>
          <w:sz w:val="24"/>
          <w:szCs w:val="24"/>
        </w:rPr>
      </w:pPr>
      <w:r w:rsidRPr="00AA6CF2">
        <w:rPr>
          <w:rFonts w:ascii="Times New Roman" w:hAnsi="Times New Roman"/>
          <w:i/>
          <w:iCs/>
          <w:color w:val="211E1E"/>
          <w:sz w:val="24"/>
          <w:szCs w:val="24"/>
        </w:rPr>
        <w:t xml:space="preserve">The domain level for </w:t>
      </w:r>
      <w:proofErr w:type="spellStart"/>
      <w:r w:rsidRPr="00AA6CF2">
        <w:rPr>
          <w:rFonts w:ascii="Times New Roman" w:hAnsi="Times New Roman"/>
          <w:i/>
          <w:iCs/>
          <w:color w:val="211E1E"/>
          <w:sz w:val="24"/>
          <w:szCs w:val="24"/>
        </w:rPr>
        <w:t>ecoregions</w:t>
      </w:r>
      <w:proofErr w:type="spellEnd"/>
      <w:r w:rsidRPr="00AA6CF2">
        <w:rPr>
          <w:rFonts w:ascii="Times New Roman" w:hAnsi="Times New Roman"/>
          <w:i/>
          <w:iCs/>
          <w:color w:val="211E1E"/>
          <w:sz w:val="24"/>
          <w:szCs w:val="24"/>
        </w:rPr>
        <w:t xml:space="preserve"> provides a handy way to split an area into broad regions, but it doesn’t allow for very detailed analysis beyond whether an area is dry or humid, and whether it is polar, temperate, or tropical. Therefore, each of the domains can be divided into smaller units called divisions. </w:t>
      </w:r>
    </w:p>
    <w:p w:rsidR="00B9232D" w:rsidRPr="00CD5C7D" w:rsidRDefault="00B9232D" w:rsidP="00B9232D">
      <w:pPr>
        <w:spacing w:after="0"/>
        <w:rPr>
          <w:rFonts w:ascii="Times New Roman" w:hAnsi="Times New Roman"/>
          <w:color w:val="211E1E"/>
          <w:sz w:val="23"/>
          <w:szCs w:val="23"/>
        </w:rPr>
      </w:pPr>
      <w:r w:rsidRPr="00AA6CF2">
        <w:rPr>
          <w:rFonts w:ascii="Times New Roman" w:hAnsi="Times New Roman"/>
          <w:i/>
          <w:iCs/>
          <w:color w:val="211E1E"/>
          <w:sz w:val="24"/>
          <w:szCs w:val="24"/>
        </w:rPr>
        <w:t>For example, the dry domain can be divided into desert and steppe, with desert being drier than steppe. Desert and steppe, in turn, can either exist in a temperate or in a tropical/subtropical area. To account for the influence of elevation, these areas are further divided into the “basic” classification and a comparable “mountainous” regime. Thus, Bailey’s system ultimately recognizes</w:t>
      </w:r>
      <w:r w:rsidRPr="00CD5C7D">
        <w:rPr>
          <w:rFonts w:ascii="Times New Roman" w:hAnsi="Times New Roman"/>
          <w:i/>
          <w:iCs/>
          <w:color w:val="211E1E"/>
          <w:sz w:val="23"/>
          <w:szCs w:val="23"/>
        </w:rPr>
        <w:t xml:space="preserve"> eight divisions relating to the dry dom</w:t>
      </w:r>
      <w:r w:rsidR="00B106FA">
        <w:rPr>
          <w:rFonts w:ascii="Times New Roman" w:hAnsi="Times New Roman"/>
          <w:i/>
          <w:iCs/>
          <w:color w:val="211E1E"/>
          <w:sz w:val="23"/>
          <w:szCs w:val="23"/>
        </w:rPr>
        <w:t>ain. (See the diagram on page 15</w:t>
      </w:r>
      <w:r w:rsidRPr="00CD5C7D">
        <w:rPr>
          <w:rFonts w:ascii="Times New Roman" w:hAnsi="Times New Roman"/>
          <w:i/>
          <w:iCs/>
          <w:color w:val="211E1E"/>
          <w:sz w:val="23"/>
          <w:szCs w:val="23"/>
        </w:rPr>
        <w:t xml:space="preserve">.) </w:t>
      </w:r>
    </w:p>
    <w:p w:rsidR="00B9232D" w:rsidRDefault="00B9232D" w:rsidP="00B9232D">
      <w:pPr>
        <w:spacing w:after="0"/>
        <w:rPr>
          <w:rFonts w:ascii="Times New Roman" w:hAnsi="Times New Roman"/>
          <w:color w:val="211E1E"/>
          <w:sz w:val="23"/>
          <w:szCs w:val="23"/>
        </w:rPr>
      </w:pPr>
      <w:r w:rsidRPr="00CD5C7D">
        <w:rPr>
          <w:rFonts w:ascii="Times New Roman" w:hAnsi="Times New Roman"/>
          <w:i/>
          <w:iCs/>
          <w:color w:val="211E1E"/>
          <w:sz w:val="23"/>
          <w:szCs w:val="23"/>
        </w:rPr>
        <w:t xml:space="preserve">Similarly, other divisions are created as special cases of the polar, humid </w:t>
      </w:r>
      <w:proofErr w:type="gramStart"/>
      <w:r w:rsidRPr="00CD5C7D">
        <w:rPr>
          <w:rFonts w:ascii="Times New Roman" w:hAnsi="Times New Roman"/>
          <w:i/>
          <w:iCs/>
          <w:color w:val="211E1E"/>
          <w:sz w:val="23"/>
          <w:szCs w:val="23"/>
        </w:rPr>
        <w:t>temperate,</w:t>
      </w:r>
      <w:proofErr w:type="gramEnd"/>
      <w:r w:rsidRPr="00CD5C7D">
        <w:rPr>
          <w:rFonts w:ascii="Times New Roman" w:hAnsi="Times New Roman"/>
          <w:i/>
          <w:iCs/>
          <w:color w:val="211E1E"/>
          <w:sz w:val="23"/>
          <w:szCs w:val="23"/>
        </w:rPr>
        <w:t xml:space="preserve"> and humid tropical domains that exist at Bailey’s most general level. There are 30 divisions found worldwide; 28 of them (all except Ice Cap Mountain and Prairie Mountain divisions) can be found in North America, stretching from the </w:t>
      </w:r>
      <w:proofErr w:type="gramStart"/>
      <w:r w:rsidRPr="00CD5C7D">
        <w:rPr>
          <w:rFonts w:ascii="Times New Roman" w:hAnsi="Times New Roman"/>
          <w:i/>
          <w:iCs/>
          <w:color w:val="211E1E"/>
          <w:sz w:val="23"/>
          <w:szCs w:val="23"/>
        </w:rPr>
        <w:t>tundra mountains</w:t>
      </w:r>
      <w:proofErr w:type="gramEnd"/>
      <w:r w:rsidRPr="00CD5C7D">
        <w:rPr>
          <w:rFonts w:ascii="Times New Roman" w:hAnsi="Times New Roman"/>
          <w:i/>
          <w:iCs/>
          <w:color w:val="211E1E"/>
          <w:sz w:val="23"/>
          <w:szCs w:val="23"/>
        </w:rPr>
        <w:t xml:space="preserve"> near the arctic circle to the savannas and rainforests of Central America. As you might imagine, this diversity of </w:t>
      </w:r>
      <w:proofErr w:type="spellStart"/>
      <w:r w:rsidRPr="00CD5C7D">
        <w:rPr>
          <w:rFonts w:ascii="Times New Roman" w:hAnsi="Times New Roman"/>
          <w:i/>
          <w:iCs/>
          <w:color w:val="211E1E"/>
          <w:sz w:val="23"/>
          <w:szCs w:val="23"/>
        </w:rPr>
        <w:t>ecoregions</w:t>
      </w:r>
      <w:proofErr w:type="spellEnd"/>
      <w:r w:rsidRPr="00CD5C7D">
        <w:rPr>
          <w:rFonts w:ascii="Times New Roman" w:hAnsi="Times New Roman"/>
          <w:i/>
          <w:iCs/>
          <w:color w:val="211E1E"/>
          <w:sz w:val="23"/>
          <w:szCs w:val="23"/>
        </w:rPr>
        <w:t xml:space="preserve"> allows for a similarly great diversity of plants and animals. </w:t>
      </w:r>
    </w:p>
    <w:p w:rsidR="00B9232D" w:rsidRPr="00EB2393" w:rsidRDefault="00B9232D" w:rsidP="00B9232D">
      <w:pPr>
        <w:spacing w:after="0"/>
        <w:rPr>
          <w:rFonts w:ascii="Times New Roman" w:hAnsi="Times New Roman"/>
          <w:color w:val="211E1E"/>
          <w:sz w:val="23"/>
          <w:szCs w:val="23"/>
        </w:rPr>
      </w:pPr>
    </w:p>
    <w:p w:rsidR="00B9232D" w:rsidRDefault="00127101" w:rsidP="00127101">
      <w:pPr>
        <w:numPr>
          <w:ilvl w:val="0"/>
          <w:numId w:val="36"/>
        </w:numPr>
        <w:spacing w:after="0"/>
        <w:rPr>
          <w:rFonts w:ascii="Times New Roman" w:hAnsi="Times New Roman"/>
          <w:color w:val="211E1E"/>
          <w:sz w:val="23"/>
          <w:szCs w:val="23"/>
        </w:rPr>
      </w:pPr>
      <w:r>
        <w:rPr>
          <w:rFonts w:ascii="Times New Roman" w:hAnsi="Times New Roman"/>
          <w:color w:val="211E1E"/>
          <w:sz w:val="23"/>
          <w:szCs w:val="23"/>
        </w:rPr>
        <w:t xml:space="preserve"> </w:t>
      </w:r>
      <w:r w:rsidR="00B9232D" w:rsidRPr="00CD5C7D">
        <w:rPr>
          <w:rFonts w:ascii="Times New Roman" w:hAnsi="Times New Roman"/>
          <w:color w:val="211E1E"/>
          <w:sz w:val="23"/>
          <w:szCs w:val="23"/>
        </w:rPr>
        <w:t xml:space="preserve">To explore divisions, </w:t>
      </w:r>
      <w:r w:rsidR="00B9232D">
        <w:rPr>
          <w:rFonts w:ascii="Times New Roman" w:hAnsi="Times New Roman"/>
          <w:color w:val="211E1E"/>
          <w:sz w:val="23"/>
          <w:szCs w:val="23"/>
        </w:rPr>
        <w:t>a copy of “</w:t>
      </w:r>
      <w:proofErr w:type="spellStart"/>
      <w:r w:rsidR="00B9232D">
        <w:rPr>
          <w:rFonts w:ascii="Times New Roman" w:hAnsi="Times New Roman"/>
          <w:color w:val="211E1E"/>
          <w:sz w:val="23"/>
          <w:szCs w:val="23"/>
        </w:rPr>
        <w:t>na_regns</w:t>
      </w:r>
      <w:proofErr w:type="spellEnd"/>
      <w:r w:rsidR="00B9232D">
        <w:rPr>
          <w:rFonts w:ascii="Times New Roman" w:hAnsi="Times New Roman"/>
          <w:color w:val="211E1E"/>
          <w:sz w:val="23"/>
          <w:szCs w:val="23"/>
        </w:rPr>
        <w:t xml:space="preserve">” has already been set up with a standard color scheme and saved as a layer file.  Click on the “Add Data” </w:t>
      </w:r>
      <w:proofErr w:type="gramStart"/>
      <w:r w:rsidR="00B9232D">
        <w:rPr>
          <w:rFonts w:ascii="Times New Roman" w:hAnsi="Times New Roman"/>
          <w:color w:val="211E1E"/>
          <w:sz w:val="23"/>
          <w:szCs w:val="23"/>
        </w:rPr>
        <w:t>button(</w:t>
      </w:r>
      <w:proofErr w:type="gramEnd"/>
      <w:r w:rsidR="0054505F">
        <w:rPr>
          <w:rFonts w:ascii="Times New Roman" w:hAnsi="Times New Roman"/>
          <w:noProof/>
          <w:color w:val="211E1E"/>
          <w:sz w:val="23"/>
          <w:szCs w:val="23"/>
        </w:rPr>
        <w:drawing>
          <wp:inline distT="0" distB="0" distL="0" distR="0">
            <wp:extent cx="152400" cy="161925"/>
            <wp:effectExtent l="19050" t="0" r="0" b="0"/>
            <wp:docPr id="42" name="Picture 42" descr="AddData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ddDatabutton"/>
                    <pic:cNvPicPr>
                      <a:picLocks noChangeAspect="1" noChangeArrowheads="1"/>
                    </pic:cNvPicPr>
                  </pic:nvPicPr>
                  <pic:blipFill>
                    <a:blip r:embed="rId10"/>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00B9232D">
        <w:rPr>
          <w:rFonts w:ascii="Times New Roman" w:hAnsi="Times New Roman"/>
          <w:color w:val="211E1E"/>
          <w:sz w:val="23"/>
          <w:szCs w:val="23"/>
        </w:rPr>
        <w:t xml:space="preserve"> )and navigate to the </w:t>
      </w:r>
      <w:proofErr w:type="spellStart"/>
      <w:r w:rsidR="00B9232D">
        <w:rPr>
          <w:rFonts w:ascii="Times New Roman" w:hAnsi="Times New Roman"/>
          <w:color w:val="211E1E"/>
          <w:sz w:val="23"/>
          <w:szCs w:val="23"/>
        </w:rPr>
        <w:t>ecoregions</w:t>
      </w:r>
      <w:proofErr w:type="spellEnd"/>
      <w:r w:rsidR="00B9232D">
        <w:rPr>
          <w:rFonts w:ascii="Times New Roman" w:hAnsi="Times New Roman"/>
          <w:color w:val="211E1E"/>
          <w:sz w:val="23"/>
          <w:szCs w:val="23"/>
        </w:rPr>
        <w:t xml:space="preserve"> folder.  Add the “divisions.lyr” layer file to your map.  (Don’t forget to move the boundary layer to the top of the table of contents so you can see the state outlines.) This map is coded with colors associated with the domains.  </w:t>
      </w:r>
    </w:p>
    <w:p w:rsidR="00B9232D" w:rsidRDefault="00B9232D" w:rsidP="00127101">
      <w:pPr>
        <w:spacing w:after="0"/>
        <w:ind w:left="1440"/>
        <w:rPr>
          <w:rFonts w:ascii="Times New Roman" w:hAnsi="Times New Roman"/>
          <w:color w:val="211E1E"/>
          <w:sz w:val="23"/>
          <w:szCs w:val="23"/>
        </w:rPr>
      </w:pPr>
      <w:r>
        <w:rPr>
          <w:rFonts w:ascii="Times New Roman" w:hAnsi="Times New Roman"/>
          <w:color w:val="211E1E"/>
          <w:sz w:val="23"/>
          <w:szCs w:val="23"/>
        </w:rPr>
        <w:t>Divisions of the Dry Domain = shades of brown</w:t>
      </w:r>
    </w:p>
    <w:p w:rsidR="00B9232D" w:rsidRDefault="00B9232D" w:rsidP="00127101">
      <w:pPr>
        <w:spacing w:after="0"/>
        <w:ind w:left="1440"/>
        <w:rPr>
          <w:rFonts w:ascii="Times New Roman" w:hAnsi="Times New Roman"/>
          <w:color w:val="211E1E"/>
          <w:sz w:val="23"/>
          <w:szCs w:val="23"/>
        </w:rPr>
      </w:pPr>
      <w:r>
        <w:rPr>
          <w:rFonts w:ascii="Times New Roman" w:hAnsi="Times New Roman"/>
          <w:color w:val="211E1E"/>
          <w:sz w:val="23"/>
          <w:szCs w:val="23"/>
        </w:rPr>
        <w:t>Divisions of the Humid Temperate Domain = shades of red and purple</w:t>
      </w:r>
    </w:p>
    <w:p w:rsidR="00B9232D" w:rsidRDefault="00B9232D" w:rsidP="00127101">
      <w:pPr>
        <w:spacing w:after="0"/>
        <w:ind w:left="1440"/>
        <w:rPr>
          <w:rFonts w:ascii="Times New Roman" w:hAnsi="Times New Roman"/>
          <w:color w:val="211E1E"/>
          <w:sz w:val="23"/>
          <w:szCs w:val="23"/>
        </w:rPr>
      </w:pPr>
      <w:r>
        <w:rPr>
          <w:rFonts w:ascii="Times New Roman" w:hAnsi="Times New Roman"/>
          <w:color w:val="211E1E"/>
          <w:sz w:val="23"/>
          <w:szCs w:val="23"/>
        </w:rPr>
        <w:t>Divisions of the Humid Tropical Domain = shades of green</w:t>
      </w:r>
    </w:p>
    <w:p w:rsidR="00B9232D" w:rsidRDefault="00B9232D" w:rsidP="00127101">
      <w:pPr>
        <w:spacing w:after="0"/>
        <w:ind w:left="1440"/>
        <w:rPr>
          <w:rFonts w:ascii="Times New Roman" w:hAnsi="Times New Roman"/>
          <w:color w:val="211E1E"/>
          <w:sz w:val="23"/>
          <w:szCs w:val="23"/>
        </w:rPr>
      </w:pPr>
      <w:r>
        <w:rPr>
          <w:rFonts w:ascii="Times New Roman" w:hAnsi="Times New Roman"/>
          <w:color w:val="211E1E"/>
          <w:sz w:val="23"/>
          <w:szCs w:val="23"/>
        </w:rPr>
        <w:t>Divisions of the Polar Domain = shades of blue</w:t>
      </w:r>
    </w:p>
    <w:p w:rsidR="00127101" w:rsidRPr="00127101" w:rsidRDefault="00B9232D" w:rsidP="00127101">
      <w:pPr>
        <w:spacing w:after="0"/>
        <w:ind w:left="720"/>
        <w:rPr>
          <w:rFonts w:ascii="Times New Roman" w:hAnsi="Times New Roman"/>
          <w:iCs/>
          <w:color w:val="211E1E"/>
          <w:sz w:val="23"/>
          <w:szCs w:val="23"/>
        </w:rPr>
      </w:pPr>
      <w:r w:rsidRPr="00127101">
        <w:rPr>
          <w:rFonts w:ascii="Times New Roman" w:hAnsi="Times New Roman"/>
          <w:iCs/>
          <w:color w:val="211E1E"/>
          <w:sz w:val="23"/>
          <w:szCs w:val="23"/>
        </w:rPr>
        <w:t xml:space="preserve">When you are done preparing your data, you should have a map that looks like this (If necessary, click on the </w:t>
      </w:r>
      <w:r w:rsidRPr="00127101">
        <w:rPr>
          <w:rFonts w:ascii="Times New Roman" w:hAnsi="Times New Roman"/>
          <w:b/>
          <w:bCs/>
          <w:iCs/>
          <w:color w:val="211E1E"/>
          <w:sz w:val="23"/>
          <w:szCs w:val="23"/>
        </w:rPr>
        <w:t>Zoom to Full Extent</w:t>
      </w:r>
      <w:r w:rsidRPr="00127101">
        <w:rPr>
          <w:rFonts w:ascii="Times New Roman" w:hAnsi="Times New Roman"/>
          <w:iCs/>
          <w:color w:val="211E1E"/>
          <w:sz w:val="23"/>
          <w:szCs w:val="23"/>
        </w:rPr>
        <w:t xml:space="preserve"> button </w:t>
      </w:r>
      <w:r w:rsidRPr="00127101">
        <w:rPr>
          <w:rFonts w:ascii="Times New Roman" w:hAnsi="Times New Roman"/>
          <w:color w:val="211E1E"/>
          <w:sz w:val="23"/>
          <w:szCs w:val="23"/>
        </w:rPr>
        <w:t>(</w:t>
      </w:r>
      <w:r w:rsidR="0054505F">
        <w:rPr>
          <w:rFonts w:ascii="Times New Roman" w:hAnsi="Times New Roman"/>
          <w:noProof/>
          <w:color w:val="211E1E"/>
          <w:sz w:val="23"/>
          <w:szCs w:val="23"/>
        </w:rPr>
        <w:drawing>
          <wp:inline distT="0" distB="0" distL="0" distR="0">
            <wp:extent cx="161925" cy="161925"/>
            <wp:effectExtent l="19050" t="0" r="9525" b="0"/>
            <wp:docPr id="43" name="Picture 43" descr="ZoomFullExtent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ZoomFullExtent copy"/>
                    <pic:cNvPicPr>
                      <a:picLocks noChangeAspect="1" noChangeArrowheads="1"/>
                    </pic:cNvPicPr>
                  </pic:nvPicPr>
                  <pic:blipFill>
                    <a:blip r:embed="rId32"/>
                    <a:srcRect/>
                    <a:stretch>
                      <a:fillRect/>
                    </a:stretch>
                  </pic:blipFill>
                  <pic:spPr bwMode="auto">
                    <a:xfrm>
                      <a:off x="0" y="0"/>
                      <a:ext cx="161925" cy="161925"/>
                    </a:xfrm>
                    <a:prstGeom prst="rect">
                      <a:avLst/>
                    </a:prstGeom>
                    <a:noFill/>
                    <a:ln w="9525">
                      <a:noFill/>
                      <a:miter lim="800000"/>
                      <a:headEnd/>
                      <a:tailEnd/>
                    </a:ln>
                  </pic:spPr>
                </pic:pic>
              </a:graphicData>
            </a:graphic>
          </wp:inline>
        </w:drawing>
      </w:r>
      <w:r w:rsidRPr="00127101">
        <w:rPr>
          <w:rFonts w:ascii="Times New Roman" w:hAnsi="Times New Roman"/>
          <w:color w:val="211E1E"/>
          <w:sz w:val="23"/>
          <w:szCs w:val="23"/>
        </w:rPr>
        <w:t xml:space="preserve">) </w:t>
      </w:r>
      <w:r w:rsidRPr="00127101">
        <w:rPr>
          <w:rFonts w:ascii="Times New Roman" w:hAnsi="Times New Roman"/>
          <w:iCs/>
          <w:color w:val="211E1E"/>
          <w:sz w:val="23"/>
          <w:szCs w:val="23"/>
        </w:rPr>
        <w:t xml:space="preserve">to see all of North America.). </w:t>
      </w:r>
    </w:p>
    <w:p w:rsidR="00127101" w:rsidRDefault="00127101" w:rsidP="00B9232D">
      <w:pPr>
        <w:spacing w:after="0"/>
        <w:rPr>
          <w:rFonts w:ascii="Times New Roman" w:hAnsi="Times New Roman"/>
          <w:iCs/>
          <w:color w:val="211E1E"/>
          <w:sz w:val="23"/>
          <w:szCs w:val="23"/>
        </w:rPr>
      </w:pPr>
    </w:p>
    <w:p w:rsidR="00B9232D" w:rsidRPr="00127101" w:rsidRDefault="00127101" w:rsidP="00B9232D">
      <w:pPr>
        <w:spacing w:after="0"/>
        <w:rPr>
          <w:rFonts w:ascii="Times New Roman" w:hAnsi="Times New Roman"/>
          <w:color w:val="0000FF"/>
          <w:sz w:val="23"/>
          <w:szCs w:val="23"/>
        </w:rPr>
      </w:pPr>
      <w:r w:rsidRPr="00127101">
        <w:rPr>
          <w:rFonts w:ascii="Times New Roman" w:hAnsi="Times New Roman"/>
          <w:iCs/>
          <w:color w:val="0000FF"/>
          <w:sz w:val="23"/>
          <w:szCs w:val="23"/>
        </w:rPr>
        <w:t xml:space="preserve">Q21.  </w:t>
      </w:r>
      <w:r w:rsidR="00B9232D" w:rsidRPr="00127101">
        <w:rPr>
          <w:rFonts w:ascii="Times New Roman" w:hAnsi="Times New Roman"/>
          <w:iCs/>
          <w:color w:val="0000FF"/>
          <w:sz w:val="23"/>
          <w:szCs w:val="23"/>
        </w:rPr>
        <w:t>Paste a screen grab of your</w:t>
      </w:r>
      <w:r w:rsidRPr="00127101">
        <w:rPr>
          <w:rFonts w:ascii="Times New Roman" w:hAnsi="Times New Roman"/>
          <w:iCs/>
          <w:color w:val="0000FF"/>
          <w:sz w:val="23"/>
          <w:szCs w:val="23"/>
        </w:rPr>
        <w:t xml:space="preserve"> map on your answer sheet.  (To </w:t>
      </w:r>
      <w:r w:rsidR="00B9232D" w:rsidRPr="00127101">
        <w:rPr>
          <w:rFonts w:ascii="Times New Roman" w:hAnsi="Times New Roman"/>
          <w:iCs/>
          <w:color w:val="0000FF"/>
          <w:sz w:val="23"/>
          <w:szCs w:val="23"/>
        </w:rPr>
        <w:t>grab the image of just the active window, hold down the “Alt” key as you press the “Print Screen” key.</w:t>
      </w:r>
      <w:r w:rsidRPr="00127101">
        <w:rPr>
          <w:rFonts w:ascii="Times New Roman" w:hAnsi="Times New Roman"/>
          <w:iCs/>
          <w:color w:val="0000FF"/>
          <w:sz w:val="23"/>
          <w:szCs w:val="23"/>
        </w:rPr>
        <w:t>)</w:t>
      </w:r>
    </w:p>
    <w:p w:rsidR="00127101" w:rsidRDefault="0054505F" w:rsidP="00B9232D">
      <w:pPr>
        <w:spacing w:after="0"/>
        <w:rPr>
          <w:rFonts w:ascii="Times New Roman" w:hAnsi="Times New Roman"/>
          <w:color w:val="211E1E"/>
          <w:sz w:val="23"/>
          <w:szCs w:val="23"/>
        </w:rPr>
      </w:pPr>
      <w:r>
        <w:rPr>
          <w:noProof/>
        </w:rPr>
        <w:drawing>
          <wp:anchor distT="0" distB="0" distL="114300" distR="114300" simplePos="0" relativeHeight="251696128" behindDoc="0" locked="0" layoutInCell="1" allowOverlap="1">
            <wp:simplePos x="0" y="0"/>
            <wp:positionH relativeFrom="column">
              <wp:posOffset>866775</wp:posOffset>
            </wp:positionH>
            <wp:positionV relativeFrom="paragraph">
              <wp:posOffset>81280</wp:posOffset>
            </wp:positionV>
            <wp:extent cx="4943475" cy="3248025"/>
            <wp:effectExtent l="19050" t="0" r="9525"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2"/>
                    <a:srcRect/>
                    <a:stretch>
                      <a:fillRect/>
                    </a:stretch>
                  </pic:blipFill>
                  <pic:spPr bwMode="auto">
                    <a:xfrm>
                      <a:off x="0" y="0"/>
                      <a:ext cx="4943475" cy="3248025"/>
                    </a:xfrm>
                    <a:prstGeom prst="rect">
                      <a:avLst/>
                    </a:prstGeom>
                    <a:noFill/>
                    <a:ln w="9525">
                      <a:noFill/>
                      <a:miter lim="800000"/>
                      <a:headEnd/>
                      <a:tailEnd/>
                    </a:ln>
                  </pic:spPr>
                </pic:pic>
              </a:graphicData>
            </a:graphic>
          </wp:anchor>
        </w:drawing>
      </w:r>
    </w:p>
    <w:p w:rsidR="00127101" w:rsidRDefault="00127101" w:rsidP="00B9232D">
      <w:pPr>
        <w:spacing w:after="0"/>
        <w:rPr>
          <w:rFonts w:ascii="Times New Roman" w:hAnsi="Times New Roman"/>
          <w:color w:val="211E1E"/>
          <w:sz w:val="23"/>
          <w:szCs w:val="23"/>
        </w:rPr>
      </w:pPr>
    </w:p>
    <w:p w:rsidR="00127101" w:rsidRDefault="00127101" w:rsidP="00B9232D">
      <w:pPr>
        <w:spacing w:after="0"/>
        <w:rPr>
          <w:rFonts w:ascii="Times New Roman" w:hAnsi="Times New Roman"/>
          <w:color w:val="211E1E"/>
          <w:sz w:val="23"/>
          <w:szCs w:val="23"/>
        </w:rPr>
      </w:pPr>
    </w:p>
    <w:p w:rsidR="00127101" w:rsidRDefault="00127101" w:rsidP="00B9232D">
      <w:pPr>
        <w:spacing w:after="0"/>
        <w:rPr>
          <w:rFonts w:ascii="Times New Roman" w:hAnsi="Times New Roman"/>
          <w:color w:val="211E1E"/>
          <w:sz w:val="23"/>
          <w:szCs w:val="23"/>
        </w:rPr>
      </w:pPr>
    </w:p>
    <w:p w:rsidR="00127101" w:rsidRDefault="00127101" w:rsidP="00B9232D">
      <w:pPr>
        <w:spacing w:after="0"/>
        <w:rPr>
          <w:rFonts w:ascii="Times New Roman" w:hAnsi="Times New Roman"/>
          <w:color w:val="211E1E"/>
          <w:sz w:val="23"/>
          <w:szCs w:val="23"/>
        </w:rPr>
      </w:pPr>
    </w:p>
    <w:p w:rsidR="00B9232D" w:rsidRPr="00CD5C7D" w:rsidRDefault="00B9232D" w:rsidP="00B9232D">
      <w:pPr>
        <w:spacing w:after="0"/>
        <w:rPr>
          <w:rFonts w:ascii="Times New Roman" w:hAnsi="Times New Roman"/>
          <w:color w:val="211E1E"/>
          <w:sz w:val="23"/>
          <w:szCs w:val="23"/>
        </w:rPr>
      </w:pPr>
    </w:p>
    <w:p w:rsidR="00127101" w:rsidRDefault="00127101" w:rsidP="00B9232D">
      <w:pPr>
        <w:spacing w:after="0"/>
        <w:rPr>
          <w:rFonts w:ascii="Times New Roman" w:hAnsi="Times New Roman"/>
          <w:i/>
          <w:iCs/>
          <w:color w:val="211E1E"/>
          <w:sz w:val="23"/>
          <w:szCs w:val="23"/>
        </w:rPr>
      </w:pPr>
    </w:p>
    <w:p w:rsidR="00127101" w:rsidRDefault="00127101" w:rsidP="00B9232D">
      <w:pPr>
        <w:spacing w:after="0"/>
        <w:rPr>
          <w:rFonts w:ascii="Times New Roman" w:hAnsi="Times New Roman"/>
          <w:i/>
          <w:iCs/>
          <w:color w:val="211E1E"/>
          <w:sz w:val="23"/>
          <w:szCs w:val="23"/>
        </w:rPr>
      </w:pPr>
    </w:p>
    <w:p w:rsidR="00127101" w:rsidRDefault="00127101" w:rsidP="00B9232D">
      <w:pPr>
        <w:spacing w:after="0"/>
        <w:rPr>
          <w:rFonts w:ascii="Times New Roman" w:hAnsi="Times New Roman"/>
          <w:i/>
          <w:iCs/>
          <w:color w:val="211E1E"/>
          <w:sz w:val="23"/>
          <w:szCs w:val="23"/>
        </w:rPr>
      </w:pPr>
    </w:p>
    <w:p w:rsidR="00127101" w:rsidRDefault="00127101" w:rsidP="00B9232D">
      <w:pPr>
        <w:spacing w:after="0"/>
        <w:rPr>
          <w:rFonts w:ascii="Times New Roman" w:hAnsi="Times New Roman"/>
          <w:i/>
          <w:iCs/>
          <w:color w:val="211E1E"/>
          <w:sz w:val="23"/>
          <w:szCs w:val="23"/>
        </w:rPr>
      </w:pPr>
    </w:p>
    <w:p w:rsidR="00127101" w:rsidRDefault="00127101" w:rsidP="00B9232D">
      <w:pPr>
        <w:spacing w:after="0"/>
        <w:rPr>
          <w:rFonts w:ascii="Times New Roman" w:hAnsi="Times New Roman"/>
          <w:i/>
          <w:iCs/>
          <w:color w:val="211E1E"/>
          <w:sz w:val="23"/>
          <w:szCs w:val="23"/>
        </w:rPr>
      </w:pPr>
    </w:p>
    <w:p w:rsidR="00127101" w:rsidRDefault="00B106FA" w:rsidP="00B9232D">
      <w:pPr>
        <w:spacing w:after="0"/>
        <w:rPr>
          <w:rFonts w:ascii="Times New Roman" w:hAnsi="Times New Roman"/>
          <w:i/>
          <w:iCs/>
          <w:color w:val="211E1E"/>
          <w:sz w:val="23"/>
          <w:szCs w:val="23"/>
        </w:rPr>
      </w:pPr>
      <w:r>
        <w:rPr>
          <w:rFonts w:ascii="Times New Roman" w:hAnsi="Times New Roman"/>
          <w:i/>
          <w:iCs/>
          <w:color w:val="211E1E"/>
          <w:sz w:val="23"/>
          <w:szCs w:val="23"/>
        </w:rPr>
        <w:br/>
      </w:r>
      <w:r>
        <w:rPr>
          <w:rFonts w:ascii="Times New Roman" w:hAnsi="Times New Roman"/>
          <w:i/>
          <w:iCs/>
          <w:color w:val="211E1E"/>
          <w:sz w:val="23"/>
          <w:szCs w:val="23"/>
        </w:rPr>
        <w:br/>
      </w:r>
    </w:p>
    <w:p w:rsidR="00127101" w:rsidRDefault="00127101" w:rsidP="00B9232D">
      <w:pPr>
        <w:spacing w:after="0"/>
        <w:rPr>
          <w:rFonts w:ascii="Times New Roman" w:hAnsi="Times New Roman"/>
          <w:i/>
          <w:iCs/>
          <w:color w:val="211E1E"/>
          <w:sz w:val="23"/>
          <w:szCs w:val="23"/>
        </w:rPr>
      </w:pPr>
    </w:p>
    <w:p w:rsidR="00127101" w:rsidRDefault="00127101" w:rsidP="00B9232D">
      <w:pPr>
        <w:spacing w:after="0"/>
        <w:rPr>
          <w:rFonts w:ascii="Times New Roman" w:hAnsi="Times New Roman"/>
          <w:i/>
          <w:iCs/>
          <w:color w:val="211E1E"/>
          <w:sz w:val="23"/>
          <w:szCs w:val="23"/>
        </w:rPr>
      </w:pPr>
    </w:p>
    <w:p w:rsidR="00127101" w:rsidRDefault="00127101" w:rsidP="00B9232D">
      <w:pPr>
        <w:spacing w:after="0"/>
        <w:rPr>
          <w:rFonts w:ascii="Times New Roman" w:hAnsi="Times New Roman"/>
          <w:i/>
          <w:iCs/>
          <w:color w:val="211E1E"/>
          <w:sz w:val="23"/>
          <w:szCs w:val="23"/>
        </w:rPr>
      </w:pPr>
    </w:p>
    <w:p w:rsidR="00127101" w:rsidRDefault="00127101" w:rsidP="00B9232D">
      <w:pPr>
        <w:spacing w:after="0"/>
        <w:rPr>
          <w:rFonts w:ascii="Times New Roman" w:hAnsi="Times New Roman"/>
          <w:i/>
          <w:iCs/>
          <w:color w:val="211E1E"/>
          <w:sz w:val="23"/>
          <w:szCs w:val="23"/>
        </w:rPr>
      </w:pPr>
    </w:p>
    <w:p w:rsidR="00B9232D" w:rsidRPr="00127101" w:rsidRDefault="00127101" w:rsidP="00127101">
      <w:pPr>
        <w:numPr>
          <w:ilvl w:val="0"/>
          <w:numId w:val="36"/>
        </w:numPr>
        <w:spacing w:after="0"/>
        <w:rPr>
          <w:rFonts w:ascii="Times New Roman" w:hAnsi="Times New Roman"/>
          <w:iCs/>
          <w:color w:val="211E1E"/>
          <w:sz w:val="23"/>
          <w:szCs w:val="23"/>
        </w:rPr>
      </w:pPr>
      <w:r>
        <w:rPr>
          <w:rFonts w:ascii="Times New Roman" w:hAnsi="Times New Roman"/>
          <w:iCs/>
          <w:color w:val="211E1E"/>
          <w:sz w:val="23"/>
          <w:szCs w:val="23"/>
        </w:rPr>
        <w:lastRenderedPageBreak/>
        <w:t xml:space="preserve"> </w:t>
      </w:r>
      <w:r w:rsidR="00B9232D" w:rsidRPr="00127101">
        <w:rPr>
          <w:rFonts w:ascii="Times New Roman" w:hAnsi="Times New Roman"/>
          <w:iCs/>
          <w:color w:val="211E1E"/>
          <w:sz w:val="23"/>
          <w:szCs w:val="23"/>
        </w:rPr>
        <w:t xml:space="preserve">As you did before, you can identify the divisions near your home by selecting “Divisions” as the layer for the </w:t>
      </w:r>
      <w:r w:rsidR="00B9232D" w:rsidRPr="00127101">
        <w:rPr>
          <w:rFonts w:ascii="Times New Roman" w:hAnsi="Times New Roman"/>
          <w:b/>
          <w:bCs/>
          <w:iCs/>
          <w:color w:val="211E1E"/>
          <w:sz w:val="23"/>
          <w:szCs w:val="23"/>
        </w:rPr>
        <w:t>Identify</w:t>
      </w:r>
      <w:r w:rsidR="00B9232D" w:rsidRPr="00127101">
        <w:rPr>
          <w:rFonts w:ascii="Times New Roman" w:hAnsi="Times New Roman"/>
          <w:iCs/>
          <w:color w:val="211E1E"/>
          <w:sz w:val="23"/>
          <w:szCs w:val="23"/>
        </w:rPr>
        <w:t xml:space="preserve"> tool. </w:t>
      </w:r>
    </w:p>
    <w:p w:rsidR="00B9232D" w:rsidRDefault="00127101" w:rsidP="00B9232D">
      <w:pPr>
        <w:spacing w:after="0"/>
        <w:rPr>
          <w:rFonts w:ascii="Times New Roman" w:hAnsi="Times New Roman"/>
          <w:iCs/>
          <w:color w:val="0070C0"/>
          <w:sz w:val="23"/>
          <w:szCs w:val="23"/>
        </w:rPr>
      </w:pPr>
      <w:r>
        <w:rPr>
          <w:rFonts w:ascii="Times New Roman" w:hAnsi="Times New Roman"/>
          <w:iCs/>
          <w:color w:val="0070C0"/>
          <w:sz w:val="23"/>
          <w:szCs w:val="23"/>
        </w:rPr>
        <w:t xml:space="preserve">Q22.  </w:t>
      </w:r>
      <w:r w:rsidR="00B9232D" w:rsidRPr="00EB2393">
        <w:rPr>
          <w:rFonts w:ascii="Times New Roman" w:hAnsi="Times New Roman"/>
          <w:iCs/>
          <w:color w:val="0070C0"/>
          <w:sz w:val="23"/>
          <w:szCs w:val="23"/>
        </w:rPr>
        <w:t>Identify the divisions that occur in your home state:  ___________</w:t>
      </w:r>
      <w:r w:rsidR="00B9232D">
        <w:rPr>
          <w:rFonts w:ascii="Times New Roman" w:hAnsi="Times New Roman"/>
          <w:iCs/>
          <w:color w:val="0070C0"/>
          <w:sz w:val="23"/>
          <w:szCs w:val="23"/>
        </w:rPr>
        <w:t>____________________________</w:t>
      </w:r>
      <w:r w:rsidR="00B9232D" w:rsidRPr="00EB2393">
        <w:rPr>
          <w:rFonts w:ascii="Times New Roman" w:hAnsi="Times New Roman"/>
          <w:iCs/>
          <w:color w:val="0070C0"/>
          <w:sz w:val="23"/>
          <w:szCs w:val="23"/>
        </w:rPr>
        <w:t>____</w:t>
      </w:r>
    </w:p>
    <w:p w:rsidR="00B9232D" w:rsidRPr="00EB2393" w:rsidRDefault="00B9232D" w:rsidP="00B9232D">
      <w:pPr>
        <w:spacing w:after="0"/>
        <w:rPr>
          <w:rFonts w:ascii="Times New Roman" w:hAnsi="Times New Roman"/>
          <w:color w:val="0070C0"/>
          <w:sz w:val="23"/>
          <w:szCs w:val="23"/>
        </w:rPr>
      </w:pPr>
      <w:r>
        <w:rPr>
          <w:rFonts w:ascii="Times New Roman" w:hAnsi="Times New Roman"/>
          <w:iCs/>
          <w:color w:val="0070C0"/>
          <w:sz w:val="23"/>
          <w:szCs w:val="23"/>
        </w:rPr>
        <w:t>_____________________________________________________________________________________</w:t>
      </w:r>
    </w:p>
    <w:p w:rsidR="00B9232D" w:rsidRPr="00127101" w:rsidRDefault="00127101" w:rsidP="00B9232D">
      <w:pPr>
        <w:spacing w:after="0"/>
        <w:rPr>
          <w:rFonts w:ascii="Times New Roman" w:hAnsi="Times New Roman"/>
          <w:b/>
          <w:color w:val="211E1E"/>
          <w:sz w:val="24"/>
          <w:szCs w:val="24"/>
        </w:rPr>
      </w:pPr>
      <w:r>
        <w:rPr>
          <w:rFonts w:ascii="Times New Roman" w:hAnsi="Times New Roman"/>
          <w:b/>
          <w:color w:val="211E1E"/>
          <w:sz w:val="24"/>
          <w:szCs w:val="24"/>
        </w:rPr>
        <w:t>Extension #</w:t>
      </w:r>
      <w:proofErr w:type="gramStart"/>
      <w:r>
        <w:rPr>
          <w:rFonts w:ascii="Times New Roman" w:hAnsi="Times New Roman"/>
          <w:b/>
          <w:color w:val="211E1E"/>
          <w:sz w:val="24"/>
          <w:szCs w:val="24"/>
        </w:rPr>
        <w:t>2  Extra</w:t>
      </w:r>
      <w:proofErr w:type="gramEnd"/>
      <w:r>
        <w:rPr>
          <w:rFonts w:ascii="Times New Roman" w:hAnsi="Times New Roman"/>
          <w:b/>
          <w:color w:val="211E1E"/>
          <w:sz w:val="24"/>
          <w:szCs w:val="24"/>
        </w:rPr>
        <w:t xml:space="preserve"> Challenge</w:t>
      </w:r>
    </w:p>
    <w:p w:rsidR="00B9232D" w:rsidRPr="00971797" w:rsidRDefault="00B9232D" w:rsidP="00B9232D">
      <w:pPr>
        <w:spacing w:after="0"/>
        <w:rPr>
          <w:rFonts w:ascii="Times New Roman" w:hAnsi="Times New Roman"/>
          <w:color w:val="211E1E"/>
          <w:sz w:val="24"/>
          <w:szCs w:val="24"/>
        </w:rPr>
      </w:pPr>
      <w:r w:rsidRPr="00971797">
        <w:rPr>
          <w:rFonts w:ascii="Times New Roman" w:hAnsi="Times New Roman"/>
          <w:color w:val="211E1E"/>
          <w:sz w:val="24"/>
          <w:szCs w:val="24"/>
        </w:rPr>
        <w:t xml:space="preserve">For those who want to conduct a particularly detailed investigation, the North American </w:t>
      </w:r>
      <w:proofErr w:type="spellStart"/>
      <w:r w:rsidRPr="00971797">
        <w:rPr>
          <w:rFonts w:ascii="Times New Roman" w:hAnsi="Times New Roman"/>
          <w:color w:val="211E1E"/>
          <w:sz w:val="24"/>
          <w:szCs w:val="24"/>
        </w:rPr>
        <w:t>ecoregion</w:t>
      </w:r>
      <w:proofErr w:type="spellEnd"/>
      <w:r w:rsidRPr="00971797">
        <w:rPr>
          <w:rFonts w:ascii="Times New Roman" w:hAnsi="Times New Roman"/>
          <w:color w:val="211E1E"/>
          <w:sz w:val="24"/>
          <w:szCs w:val="24"/>
        </w:rPr>
        <w:t xml:space="preserve"> classifications can be subdivided further into 59 provinces. This is best done for analyzing a smaller area containing only a few provinces, since a continent map with 59 different colors would be difficult to interpret. </w:t>
      </w:r>
    </w:p>
    <w:p w:rsidR="00B9232D" w:rsidRPr="00CD5C7D" w:rsidRDefault="00B9232D" w:rsidP="00B9232D">
      <w:pPr>
        <w:spacing w:after="0"/>
        <w:rPr>
          <w:rFonts w:ascii="Times New Roman" w:hAnsi="Times New Roman"/>
          <w:color w:val="211E1E"/>
          <w:sz w:val="20"/>
          <w:szCs w:val="20"/>
        </w:rPr>
      </w:pPr>
    </w:p>
    <w:p w:rsidR="00B9232D" w:rsidRPr="00CD5C7D" w:rsidRDefault="0054505F" w:rsidP="00B9232D">
      <w:pPr>
        <w:spacing w:after="0"/>
        <w:rPr>
          <w:rFonts w:ascii="Times New Roman" w:hAnsi="Times New Roman"/>
          <w:color w:val="211E1E"/>
          <w:sz w:val="20"/>
          <w:szCs w:val="20"/>
        </w:rPr>
      </w:pPr>
      <w:r>
        <w:rPr>
          <w:rFonts w:ascii="Times New Roman" w:hAnsi="Times New Roman"/>
          <w:noProof/>
          <w:color w:val="211E1E"/>
          <w:sz w:val="20"/>
          <w:szCs w:val="20"/>
        </w:rPr>
        <w:drawing>
          <wp:inline distT="0" distB="0" distL="0" distR="0">
            <wp:extent cx="4648200" cy="6972300"/>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a:srcRect/>
                    <a:stretch>
                      <a:fillRect/>
                    </a:stretch>
                  </pic:blipFill>
                  <pic:spPr bwMode="auto">
                    <a:xfrm>
                      <a:off x="0" y="0"/>
                      <a:ext cx="4648200" cy="6972300"/>
                    </a:xfrm>
                    <a:prstGeom prst="rect">
                      <a:avLst/>
                    </a:prstGeom>
                    <a:noFill/>
                    <a:ln w="9525">
                      <a:noFill/>
                      <a:miter lim="800000"/>
                      <a:headEnd/>
                      <a:tailEnd/>
                    </a:ln>
                  </pic:spPr>
                </pic:pic>
              </a:graphicData>
            </a:graphic>
          </wp:inline>
        </w:drawing>
      </w:r>
    </w:p>
    <w:p w:rsidR="00127101" w:rsidRPr="00B5555B" w:rsidRDefault="00B9232D" w:rsidP="00127101">
      <w:pPr>
        <w:spacing w:after="0"/>
        <w:jc w:val="center"/>
        <w:rPr>
          <w:rFonts w:ascii="Times New Roman" w:hAnsi="Times New Roman"/>
          <w:iCs/>
          <w:color w:val="211E1E"/>
          <w:sz w:val="36"/>
          <w:szCs w:val="28"/>
        </w:rPr>
      </w:pPr>
      <w:proofErr w:type="spellStart"/>
      <w:r w:rsidRPr="00CD5C7D">
        <w:rPr>
          <w:rFonts w:ascii="Times New Roman" w:hAnsi="Times New Roman"/>
          <w:color w:val="211E1E"/>
          <w:sz w:val="28"/>
          <w:szCs w:val="28"/>
        </w:rPr>
        <w:t>Ecoregion</w:t>
      </w:r>
      <w:proofErr w:type="spellEnd"/>
      <w:r w:rsidRPr="00CD5C7D">
        <w:rPr>
          <w:rFonts w:ascii="Times New Roman" w:hAnsi="Times New Roman"/>
          <w:color w:val="211E1E"/>
          <w:sz w:val="28"/>
          <w:szCs w:val="28"/>
        </w:rPr>
        <w:t xml:space="preserve"> Divisions within the Dry Domain</w:t>
      </w:r>
    </w:p>
    <w:p w:rsidR="00B9232D" w:rsidRPr="00971797" w:rsidRDefault="00971797" w:rsidP="00B9232D">
      <w:pPr>
        <w:spacing w:after="0"/>
        <w:rPr>
          <w:rFonts w:ascii="Times New Roman" w:hAnsi="Times New Roman"/>
          <w:b/>
          <w:iCs/>
          <w:color w:val="211E1E"/>
          <w:sz w:val="24"/>
          <w:szCs w:val="24"/>
        </w:rPr>
      </w:pPr>
      <w:r w:rsidRPr="00971797">
        <w:rPr>
          <w:rFonts w:ascii="Times New Roman" w:hAnsi="Times New Roman"/>
          <w:b/>
          <w:iCs/>
          <w:color w:val="211E1E"/>
          <w:sz w:val="24"/>
          <w:szCs w:val="24"/>
        </w:rPr>
        <w:lastRenderedPageBreak/>
        <w:t xml:space="preserve">Part 7:  </w:t>
      </w:r>
      <w:r w:rsidR="00B9232D" w:rsidRPr="00971797">
        <w:rPr>
          <w:rFonts w:ascii="Times New Roman" w:hAnsi="Times New Roman"/>
          <w:b/>
          <w:iCs/>
          <w:color w:val="211E1E"/>
          <w:sz w:val="24"/>
          <w:szCs w:val="24"/>
        </w:rPr>
        <w:t xml:space="preserve">Comparing Climates </w:t>
      </w:r>
      <w:proofErr w:type="gramStart"/>
      <w:r w:rsidR="00B9232D" w:rsidRPr="00971797">
        <w:rPr>
          <w:rFonts w:ascii="Times New Roman" w:hAnsi="Times New Roman"/>
          <w:b/>
          <w:iCs/>
          <w:color w:val="211E1E"/>
          <w:sz w:val="24"/>
          <w:szCs w:val="24"/>
        </w:rPr>
        <w:t>Between</w:t>
      </w:r>
      <w:proofErr w:type="gramEnd"/>
      <w:r w:rsidR="00B9232D" w:rsidRPr="00971797">
        <w:rPr>
          <w:rFonts w:ascii="Times New Roman" w:hAnsi="Times New Roman"/>
          <w:b/>
          <w:iCs/>
          <w:color w:val="211E1E"/>
          <w:sz w:val="24"/>
          <w:szCs w:val="24"/>
        </w:rPr>
        <w:t xml:space="preserve"> Domains:</w:t>
      </w:r>
    </w:p>
    <w:p w:rsidR="00B9232D" w:rsidRPr="00971797" w:rsidRDefault="00B9232D" w:rsidP="00B9232D">
      <w:pPr>
        <w:spacing w:after="0"/>
        <w:rPr>
          <w:rFonts w:ascii="Times New Roman" w:hAnsi="Times New Roman"/>
          <w:i/>
          <w:iCs/>
          <w:color w:val="211E1E"/>
          <w:sz w:val="24"/>
          <w:szCs w:val="24"/>
        </w:rPr>
      </w:pPr>
      <w:r w:rsidRPr="00971797">
        <w:rPr>
          <w:rFonts w:ascii="Times New Roman" w:hAnsi="Times New Roman"/>
          <w:i/>
          <w:iCs/>
          <w:color w:val="211E1E"/>
          <w:sz w:val="24"/>
          <w:szCs w:val="24"/>
        </w:rPr>
        <w:t xml:space="preserve">Now that you have a sense of how climate varies across the continental United States, and how </w:t>
      </w:r>
      <w:proofErr w:type="spellStart"/>
      <w:r w:rsidRPr="00971797">
        <w:rPr>
          <w:rFonts w:ascii="Times New Roman" w:hAnsi="Times New Roman"/>
          <w:i/>
          <w:iCs/>
          <w:color w:val="211E1E"/>
          <w:sz w:val="24"/>
          <w:szCs w:val="24"/>
        </w:rPr>
        <w:t>ecoregions</w:t>
      </w:r>
      <w:proofErr w:type="spellEnd"/>
      <w:r w:rsidRPr="00971797">
        <w:rPr>
          <w:rFonts w:ascii="Times New Roman" w:hAnsi="Times New Roman"/>
          <w:i/>
          <w:iCs/>
          <w:color w:val="211E1E"/>
          <w:sz w:val="24"/>
          <w:szCs w:val="24"/>
        </w:rPr>
        <w:t xml:space="preserve"> can be used to describe specific areas, you are ready to conduct a more quantitative analysis of the domains.</w:t>
      </w:r>
    </w:p>
    <w:p w:rsidR="00B9232D" w:rsidRPr="00971797" w:rsidRDefault="00B9232D" w:rsidP="00B9232D">
      <w:pPr>
        <w:spacing w:after="0"/>
        <w:rPr>
          <w:rFonts w:ascii="Times New Roman" w:hAnsi="Times New Roman"/>
          <w:color w:val="211E1E"/>
          <w:sz w:val="24"/>
          <w:szCs w:val="24"/>
        </w:rPr>
      </w:pPr>
      <w:r w:rsidRPr="00971797">
        <w:rPr>
          <w:rFonts w:ascii="Times New Roman" w:hAnsi="Times New Roman"/>
          <w:i/>
          <w:iCs/>
          <w:color w:val="211E1E"/>
          <w:sz w:val="24"/>
          <w:szCs w:val="24"/>
        </w:rPr>
        <w:t xml:space="preserve">You will also need to add a layer showing cities. These cities use data from 248 monitoring sites maintained by the National Weather Service, part of the National Oceanic and Atmospheric Administration. </w:t>
      </w:r>
    </w:p>
    <w:p w:rsidR="00B9232D" w:rsidRPr="00971797" w:rsidRDefault="00B9232D" w:rsidP="00B9232D">
      <w:pPr>
        <w:spacing w:after="0"/>
        <w:rPr>
          <w:rFonts w:ascii="Times New Roman" w:hAnsi="Times New Roman"/>
          <w:color w:val="211E1E"/>
          <w:sz w:val="24"/>
          <w:szCs w:val="24"/>
        </w:rPr>
      </w:pPr>
    </w:p>
    <w:p w:rsidR="00B9232D" w:rsidRPr="00971797" w:rsidRDefault="00971797" w:rsidP="00B9232D">
      <w:pPr>
        <w:numPr>
          <w:ilvl w:val="0"/>
          <w:numId w:val="37"/>
        </w:numPr>
        <w:spacing w:after="0"/>
        <w:rPr>
          <w:rFonts w:ascii="Times New Roman" w:hAnsi="Times New Roman"/>
          <w:color w:val="211E1E"/>
          <w:sz w:val="23"/>
          <w:szCs w:val="23"/>
        </w:rPr>
      </w:pPr>
      <w:r>
        <w:rPr>
          <w:rFonts w:ascii="Times New Roman" w:hAnsi="Times New Roman"/>
          <w:color w:val="211E1E"/>
          <w:sz w:val="24"/>
          <w:szCs w:val="24"/>
        </w:rPr>
        <w:t xml:space="preserve"> </w:t>
      </w:r>
      <w:r w:rsidR="00B9232D" w:rsidRPr="00971797">
        <w:rPr>
          <w:rFonts w:ascii="Times New Roman" w:hAnsi="Times New Roman"/>
          <w:color w:val="211E1E"/>
          <w:sz w:val="24"/>
          <w:szCs w:val="24"/>
        </w:rPr>
        <w:t>To add the cities, click on the “Add Data” button (</w:t>
      </w:r>
      <w:r w:rsidR="0054505F">
        <w:rPr>
          <w:rFonts w:ascii="Times New Roman" w:hAnsi="Times New Roman"/>
          <w:noProof/>
          <w:color w:val="211E1E"/>
          <w:sz w:val="24"/>
          <w:szCs w:val="24"/>
        </w:rPr>
        <w:drawing>
          <wp:inline distT="0" distB="0" distL="0" distR="0">
            <wp:extent cx="152400" cy="161925"/>
            <wp:effectExtent l="19050" t="0" r="0" b="0"/>
            <wp:docPr id="46" name="Picture 46" descr="AddData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ddDatabutton"/>
                    <pic:cNvPicPr>
                      <a:picLocks noChangeAspect="1" noChangeArrowheads="1"/>
                    </pic:cNvPicPr>
                  </pic:nvPicPr>
                  <pic:blipFill>
                    <a:blip r:embed="rId10"/>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00B9232D" w:rsidRPr="00971797">
        <w:rPr>
          <w:rFonts w:ascii="Times New Roman" w:hAnsi="Times New Roman"/>
          <w:color w:val="211E1E"/>
          <w:sz w:val="24"/>
          <w:szCs w:val="24"/>
        </w:rPr>
        <w:t>)</w:t>
      </w:r>
      <w:r w:rsidR="00B106FA">
        <w:rPr>
          <w:rFonts w:ascii="Times New Roman" w:hAnsi="Times New Roman"/>
          <w:color w:val="211E1E"/>
          <w:sz w:val="24"/>
          <w:szCs w:val="24"/>
        </w:rPr>
        <w:t xml:space="preserve"> and navigate to the </w:t>
      </w:r>
      <w:proofErr w:type="spellStart"/>
      <w:r w:rsidR="00B106FA">
        <w:rPr>
          <w:rFonts w:ascii="Times New Roman" w:hAnsi="Times New Roman"/>
          <w:color w:val="211E1E"/>
          <w:sz w:val="24"/>
          <w:szCs w:val="24"/>
        </w:rPr>
        <w:t>E</w:t>
      </w:r>
      <w:r>
        <w:rPr>
          <w:rFonts w:ascii="Times New Roman" w:hAnsi="Times New Roman"/>
          <w:color w:val="211E1E"/>
          <w:sz w:val="24"/>
          <w:szCs w:val="24"/>
        </w:rPr>
        <w:t>coregions</w:t>
      </w:r>
      <w:proofErr w:type="spellEnd"/>
      <w:r w:rsidR="00B9232D" w:rsidRPr="00971797">
        <w:rPr>
          <w:rFonts w:ascii="Times New Roman" w:hAnsi="Times New Roman"/>
          <w:color w:val="211E1E"/>
          <w:sz w:val="24"/>
          <w:szCs w:val="24"/>
        </w:rPr>
        <w:t xml:space="preserve"> </w:t>
      </w:r>
      <w:r>
        <w:rPr>
          <w:rFonts w:ascii="Times New Roman" w:hAnsi="Times New Roman"/>
          <w:color w:val="211E1E"/>
          <w:sz w:val="24"/>
          <w:szCs w:val="24"/>
        </w:rPr>
        <w:t xml:space="preserve">data </w:t>
      </w:r>
      <w:r w:rsidR="00B9232D" w:rsidRPr="00971797">
        <w:rPr>
          <w:rFonts w:ascii="Times New Roman" w:hAnsi="Times New Roman"/>
          <w:color w:val="211E1E"/>
          <w:sz w:val="24"/>
          <w:szCs w:val="24"/>
        </w:rPr>
        <w:t>folder.  Add “cities.shp” by doub</w:t>
      </w:r>
      <w:r w:rsidR="00B9232D" w:rsidRPr="00CD5C7D">
        <w:rPr>
          <w:rFonts w:ascii="Times New Roman" w:hAnsi="Times New Roman"/>
          <w:color w:val="211E1E"/>
          <w:sz w:val="23"/>
          <w:szCs w:val="23"/>
        </w:rPr>
        <w:t xml:space="preserve">le-clicking on it, or by clicking once on the file name and then clicking </w:t>
      </w:r>
      <w:r w:rsidR="00B9232D">
        <w:rPr>
          <w:rFonts w:ascii="Times New Roman" w:hAnsi="Times New Roman"/>
          <w:color w:val="211E1E"/>
          <w:sz w:val="23"/>
          <w:szCs w:val="23"/>
        </w:rPr>
        <w:t>“OK.”</w:t>
      </w:r>
    </w:p>
    <w:p w:rsidR="00B9232D" w:rsidRDefault="00971797" w:rsidP="00971797">
      <w:pPr>
        <w:numPr>
          <w:ilvl w:val="0"/>
          <w:numId w:val="37"/>
        </w:numPr>
        <w:spacing w:after="0"/>
        <w:rPr>
          <w:rFonts w:ascii="Times New Roman" w:hAnsi="Times New Roman"/>
          <w:color w:val="211E1E"/>
          <w:sz w:val="23"/>
          <w:szCs w:val="23"/>
        </w:rPr>
      </w:pPr>
      <w:r>
        <w:rPr>
          <w:rFonts w:ascii="Times New Roman" w:hAnsi="Times New Roman"/>
          <w:color w:val="211E1E"/>
          <w:sz w:val="23"/>
          <w:szCs w:val="23"/>
        </w:rPr>
        <w:t xml:space="preserve"> </w:t>
      </w:r>
      <w:r w:rsidR="00B9232D">
        <w:rPr>
          <w:rFonts w:ascii="Times New Roman" w:hAnsi="Times New Roman"/>
          <w:color w:val="211E1E"/>
          <w:sz w:val="23"/>
          <w:szCs w:val="23"/>
        </w:rPr>
        <w:t xml:space="preserve">Click on the </w:t>
      </w:r>
      <w:r w:rsidR="0054505F">
        <w:rPr>
          <w:rFonts w:ascii="Times New Roman" w:hAnsi="Times New Roman"/>
          <w:noProof/>
          <w:color w:val="211E1E"/>
          <w:sz w:val="23"/>
          <w:szCs w:val="23"/>
        </w:rPr>
        <w:drawing>
          <wp:inline distT="0" distB="0" distL="0" distR="0">
            <wp:extent cx="161925" cy="190500"/>
            <wp:effectExtent l="19050" t="0" r="9525" b="0"/>
            <wp:docPr id="47" name="Picture 47" descr="CollapseLegend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ollapseLegend copy"/>
                    <pic:cNvPicPr>
                      <a:picLocks noChangeAspect="1" noChangeArrowheads="1"/>
                    </pic:cNvPicPr>
                  </pic:nvPicPr>
                  <pic:blipFill>
                    <a:blip r:embed="rId44"/>
                    <a:srcRect/>
                    <a:stretch>
                      <a:fillRect/>
                    </a:stretch>
                  </pic:blipFill>
                  <pic:spPr bwMode="auto">
                    <a:xfrm>
                      <a:off x="0" y="0"/>
                      <a:ext cx="161925" cy="190500"/>
                    </a:xfrm>
                    <a:prstGeom prst="rect">
                      <a:avLst/>
                    </a:prstGeom>
                    <a:noFill/>
                    <a:ln w="9525">
                      <a:noFill/>
                      <a:miter lim="800000"/>
                      <a:headEnd/>
                      <a:tailEnd/>
                    </a:ln>
                  </pic:spPr>
                </pic:pic>
              </a:graphicData>
            </a:graphic>
          </wp:inline>
        </w:drawing>
      </w:r>
      <w:r w:rsidR="00B9232D">
        <w:rPr>
          <w:rFonts w:ascii="Times New Roman" w:hAnsi="Times New Roman"/>
          <w:color w:val="211E1E"/>
          <w:sz w:val="23"/>
          <w:szCs w:val="23"/>
        </w:rPr>
        <w:t xml:space="preserve"> sign in front of the Divisions theme to collapse the legend and then uncheck that layer so it is no longer displayed.  Be sure the Domains theme is visible.</w:t>
      </w:r>
      <w:r>
        <w:rPr>
          <w:rFonts w:ascii="Times New Roman" w:hAnsi="Times New Roman"/>
          <w:color w:val="211E1E"/>
          <w:sz w:val="23"/>
          <w:szCs w:val="23"/>
        </w:rPr>
        <w:br/>
      </w:r>
    </w:p>
    <w:p w:rsidR="00B9232D" w:rsidRDefault="00971797" w:rsidP="00971797">
      <w:pPr>
        <w:numPr>
          <w:ilvl w:val="0"/>
          <w:numId w:val="37"/>
        </w:numPr>
        <w:spacing w:after="0"/>
        <w:rPr>
          <w:rFonts w:ascii="Times New Roman" w:hAnsi="Times New Roman"/>
          <w:color w:val="211E1E"/>
          <w:sz w:val="23"/>
          <w:szCs w:val="23"/>
        </w:rPr>
      </w:pPr>
      <w:r>
        <w:rPr>
          <w:rFonts w:ascii="Times New Roman" w:hAnsi="Times New Roman"/>
          <w:color w:val="211E1E"/>
          <w:sz w:val="23"/>
          <w:szCs w:val="23"/>
        </w:rPr>
        <w:t xml:space="preserve"> </w:t>
      </w:r>
      <w:r w:rsidR="00B9232D">
        <w:rPr>
          <w:rFonts w:ascii="Times New Roman" w:hAnsi="Times New Roman"/>
          <w:color w:val="211E1E"/>
          <w:sz w:val="23"/>
          <w:szCs w:val="23"/>
        </w:rPr>
        <w:t xml:space="preserve">Now let’s look at the information behind the maps.  Right-click on the “cities” layer and select “Open attribute table.”  Each horizontal row of the table contains information about one of the cities (features) and is known as a </w:t>
      </w:r>
      <w:r w:rsidR="00B9232D" w:rsidRPr="007B7A91">
        <w:rPr>
          <w:rFonts w:ascii="Times New Roman" w:hAnsi="Times New Roman"/>
          <w:i/>
          <w:color w:val="211E1E"/>
          <w:sz w:val="23"/>
          <w:szCs w:val="23"/>
        </w:rPr>
        <w:t>record</w:t>
      </w:r>
      <w:r w:rsidR="00B9232D">
        <w:rPr>
          <w:rFonts w:ascii="Times New Roman" w:hAnsi="Times New Roman"/>
          <w:color w:val="211E1E"/>
          <w:sz w:val="23"/>
          <w:szCs w:val="23"/>
        </w:rPr>
        <w:t xml:space="preserve">.  Each vertical column contains attributes of the cities and is known as a </w:t>
      </w:r>
      <w:r w:rsidR="00B9232D" w:rsidRPr="007B7A91">
        <w:rPr>
          <w:rFonts w:ascii="Times New Roman" w:hAnsi="Times New Roman"/>
          <w:i/>
          <w:color w:val="211E1E"/>
          <w:sz w:val="23"/>
          <w:szCs w:val="23"/>
        </w:rPr>
        <w:t>field</w:t>
      </w:r>
      <w:r w:rsidR="00B9232D">
        <w:rPr>
          <w:rFonts w:ascii="Times New Roman" w:hAnsi="Times New Roman"/>
          <w:color w:val="211E1E"/>
          <w:sz w:val="23"/>
          <w:szCs w:val="23"/>
        </w:rPr>
        <w:t>.  The fields for the cities theme are as follows:</w:t>
      </w:r>
    </w:p>
    <w:p w:rsidR="00B9232D" w:rsidRDefault="00B9232D" w:rsidP="00971797">
      <w:pPr>
        <w:spacing w:after="0"/>
        <w:ind w:left="1440"/>
        <w:rPr>
          <w:rFonts w:ascii="Times New Roman" w:hAnsi="Times New Roman"/>
          <w:color w:val="211E1E"/>
          <w:sz w:val="23"/>
          <w:szCs w:val="23"/>
        </w:rPr>
      </w:pPr>
      <w:r w:rsidRPr="00971797">
        <w:rPr>
          <w:rFonts w:ascii="Times New Roman" w:hAnsi="Times New Roman"/>
          <w:b/>
          <w:color w:val="211E1E"/>
          <w:sz w:val="23"/>
          <w:szCs w:val="23"/>
        </w:rPr>
        <w:t>FID</w:t>
      </w:r>
      <w:r>
        <w:rPr>
          <w:rFonts w:ascii="Times New Roman" w:hAnsi="Times New Roman"/>
          <w:color w:val="211E1E"/>
          <w:sz w:val="23"/>
          <w:szCs w:val="23"/>
        </w:rPr>
        <w:t>:  Field Identifier—a number assigned to each record</w:t>
      </w:r>
    </w:p>
    <w:p w:rsidR="00B9232D" w:rsidRDefault="00B9232D" w:rsidP="00971797">
      <w:pPr>
        <w:spacing w:after="0"/>
        <w:ind w:left="1440"/>
        <w:rPr>
          <w:rFonts w:ascii="Times New Roman" w:hAnsi="Times New Roman"/>
          <w:color w:val="211E1E"/>
          <w:sz w:val="23"/>
          <w:szCs w:val="23"/>
        </w:rPr>
      </w:pPr>
      <w:r w:rsidRPr="00971797">
        <w:rPr>
          <w:rFonts w:ascii="Times New Roman" w:hAnsi="Times New Roman"/>
          <w:b/>
          <w:color w:val="211E1E"/>
          <w:sz w:val="23"/>
          <w:szCs w:val="23"/>
        </w:rPr>
        <w:t>Shape</w:t>
      </w:r>
      <w:r>
        <w:rPr>
          <w:rFonts w:ascii="Times New Roman" w:hAnsi="Times New Roman"/>
          <w:color w:val="211E1E"/>
          <w:sz w:val="23"/>
          <w:szCs w:val="23"/>
        </w:rPr>
        <w:t>:  identifies whether the data is a point, line, or polygon</w:t>
      </w:r>
    </w:p>
    <w:p w:rsidR="00B9232D" w:rsidRDefault="00B9232D" w:rsidP="00971797">
      <w:pPr>
        <w:spacing w:after="0"/>
        <w:ind w:left="1440"/>
        <w:rPr>
          <w:rFonts w:ascii="Times New Roman" w:hAnsi="Times New Roman"/>
          <w:color w:val="211E1E"/>
          <w:sz w:val="23"/>
          <w:szCs w:val="23"/>
        </w:rPr>
      </w:pPr>
      <w:proofErr w:type="spellStart"/>
      <w:r w:rsidRPr="00971797">
        <w:rPr>
          <w:rFonts w:ascii="Times New Roman" w:hAnsi="Times New Roman"/>
          <w:b/>
          <w:color w:val="211E1E"/>
          <w:sz w:val="23"/>
          <w:szCs w:val="23"/>
        </w:rPr>
        <w:t>Mean_Month</w:t>
      </w:r>
      <w:proofErr w:type="spellEnd"/>
      <w:r>
        <w:rPr>
          <w:rFonts w:ascii="Times New Roman" w:hAnsi="Times New Roman"/>
          <w:color w:val="211E1E"/>
          <w:sz w:val="23"/>
          <w:szCs w:val="23"/>
        </w:rPr>
        <w:t>:  In this case, it is the city name</w:t>
      </w:r>
    </w:p>
    <w:p w:rsidR="00B9232D" w:rsidRDefault="00B9232D" w:rsidP="00971797">
      <w:pPr>
        <w:spacing w:after="0"/>
        <w:ind w:left="1440"/>
        <w:rPr>
          <w:rFonts w:ascii="Times New Roman" w:hAnsi="Times New Roman"/>
          <w:color w:val="211E1E"/>
          <w:sz w:val="23"/>
          <w:szCs w:val="23"/>
        </w:rPr>
      </w:pPr>
      <w:r w:rsidRPr="00971797">
        <w:rPr>
          <w:rFonts w:ascii="Times New Roman" w:hAnsi="Times New Roman"/>
          <w:b/>
          <w:color w:val="211E1E"/>
          <w:sz w:val="23"/>
          <w:szCs w:val="23"/>
        </w:rPr>
        <w:t>State</w:t>
      </w:r>
      <w:r>
        <w:rPr>
          <w:rFonts w:ascii="Times New Roman" w:hAnsi="Times New Roman"/>
          <w:color w:val="211E1E"/>
          <w:sz w:val="23"/>
          <w:szCs w:val="23"/>
        </w:rPr>
        <w:t>:  Two letter abbreviation for the state.</w:t>
      </w:r>
    </w:p>
    <w:p w:rsidR="00B9232D" w:rsidRDefault="00B9232D" w:rsidP="00971797">
      <w:pPr>
        <w:spacing w:after="0"/>
        <w:ind w:left="1440"/>
        <w:rPr>
          <w:rFonts w:ascii="Times New Roman" w:hAnsi="Times New Roman"/>
          <w:color w:val="211E1E"/>
          <w:sz w:val="23"/>
          <w:szCs w:val="23"/>
        </w:rPr>
      </w:pPr>
      <w:r w:rsidRPr="00971797">
        <w:rPr>
          <w:rFonts w:ascii="Times New Roman" w:hAnsi="Times New Roman"/>
          <w:b/>
          <w:color w:val="211E1E"/>
          <w:sz w:val="23"/>
          <w:szCs w:val="23"/>
        </w:rPr>
        <w:t>STFIPS</w:t>
      </w:r>
      <w:r>
        <w:rPr>
          <w:rFonts w:ascii="Times New Roman" w:hAnsi="Times New Roman"/>
          <w:color w:val="211E1E"/>
          <w:sz w:val="23"/>
          <w:szCs w:val="23"/>
        </w:rPr>
        <w:t xml:space="preserve">:  State FIPS Code.  FIPS stands for the Federal Information Processing Standard which establishes standardized coding </w:t>
      </w:r>
      <w:proofErr w:type="gramStart"/>
      <w:r>
        <w:rPr>
          <w:rFonts w:ascii="Times New Roman" w:hAnsi="Times New Roman"/>
          <w:color w:val="211E1E"/>
          <w:sz w:val="23"/>
          <w:szCs w:val="23"/>
        </w:rPr>
        <w:t>for various information such as countries, states, counties, cities, etc</w:t>
      </w:r>
      <w:proofErr w:type="gramEnd"/>
      <w:r>
        <w:rPr>
          <w:rFonts w:ascii="Times New Roman" w:hAnsi="Times New Roman"/>
          <w:color w:val="211E1E"/>
          <w:sz w:val="23"/>
          <w:szCs w:val="23"/>
        </w:rPr>
        <w:t>.</w:t>
      </w:r>
    </w:p>
    <w:p w:rsidR="00B9232D" w:rsidRDefault="00B9232D" w:rsidP="00971797">
      <w:pPr>
        <w:spacing w:after="0"/>
        <w:ind w:left="1440"/>
        <w:rPr>
          <w:rFonts w:ascii="Times New Roman" w:hAnsi="Times New Roman"/>
          <w:color w:val="211E1E"/>
          <w:sz w:val="23"/>
          <w:szCs w:val="23"/>
        </w:rPr>
      </w:pPr>
      <w:r w:rsidRPr="00971797">
        <w:rPr>
          <w:rFonts w:ascii="Times New Roman" w:hAnsi="Times New Roman"/>
          <w:b/>
          <w:color w:val="211E1E"/>
          <w:sz w:val="23"/>
          <w:szCs w:val="23"/>
        </w:rPr>
        <w:t>LAT &amp; LONG</w:t>
      </w:r>
      <w:r>
        <w:rPr>
          <w:rFonts w:ascii="Times New Roman" w:hAnsi="Times New Roman"/>
          <w:color w:val="211E1E"/>
          <w:sz w:val="23"/>
          <w:szCs w:val="23"/>
        </w:rPr>
        <w:t>:   Latitude and Longitude of the designated point.</w:t>
      </w:r>
    </w:p>
    <w:p w:rsidR="00B9232D" w:rsidRDefault="00B9232D" w:rsidP="00971797">
      <w:pPr>
        <w:spacing w:after="0"/>
        <w:ind w:left="1440"/>
        <w:rPr>
          <w:rFonts w:ascii="Times New Roman" w:hAnsi="Times New Roman"/>
          <w:color w:val="211E1E"/>
          <w:sz w:val="23"/>
          <w:szCs w:val="23"/>
        </w:rPr>
      </w:pPr>
      <w:r w:rsidRPr="00971797">
        <w:rPr>
          <w:rFonts w:ascii="Times New Roman" w:hAnsi="Times New Roman"/>
          <w:b/>
          <w:color w:val="211E1E"/>
          <w:sz w:val="23"/>
          <w:szCs w:val="23"/>
        </w:rPr>
        <w:t>P01-P12</w:t>
      </w:r>
      <w:r>
        <w:rPr>
          <w:rFonts w:ascii="Times New Roman" w:hAnsi="Times New Roman"/>
          <w:color w:val="211E1E"/>
          <w:sz w:val="23"/>
          <w:szCs w:val="23"/>
        </w:rPr>
        <w:t>:  Average precipitation for each month (inches)</w:t>
      </w:r>
    </w:p>
    <w:p w:rsidR="00B9232D" w:rsidRDefault="00B9232D" w:rsidP="00971797">
      <w:pPr>
        <w:spacing w:after="0"/>
        <w:ind w:left="1440"/>
        <w:rPr>
          <w:rFonts w:ascii="Times New Roman" w:hAnsi="Times New Roman"/>
          <w:color w:val="211E1E"/>
          <w:sz w:val="23"/>
          <w:szCs w:val="23"/>
        </w:rPr>
      </w:pPr>
      <w:r w:rsidRPr="00971797">
        <w:rPr>
          <w:rFonts w:ascii="Times New Roman" w:hAnsi="Times New Roman"/>
          <w:b/>
          <w:color w:val="211E1E"/>
          <w:sz w:val="23"/>
          <w:szCs w:val="23"/>
        </w:rPr>
        <w:t>PYR</w:t>
      </w:r>
      <w:r>
        <w:rPr>
          <w:rFonts w:ascii="Times New Roman" w:hAnsi="Times New Roman"/>
          <w:color w:val="211E1E"/>
          <w:sz w:val="23"/>
          <w:szCs w:val="23"/>
        </w:rPr>
        <w:t>:  Average total precipitation for the year (inches)</w:t>
      </w:r>
    </w:p>
    <w:p w:rsidR="00B9232D" w:rsidRDefault="00B9232D" w:rsidP="00971797">
      <w:pPr>
        <w:spacing w:after="0"/>
        <w:ind w:left="1440"/>
        <w:rPr>
          <w:rFonts w:ascii="Times New Roman" w:hAnsi="Times New Roman"/>
          <w:color w:val="211E1E"/>
          <w:sz w:val="23"/>
          <w:szCs w:val="23"/>
        </w:rPr>
      </w:pPr>
      <w:r w:rsidRPr="00971797">
        <w:rPr>
          <w:rFonts w:ascii="Times New Roman" w:hAnsi="Times New Roman"/>
          <w:b/>
          <w:color w:val="211E1E"/>
          <w:sz w:val="23"/>
          <w:szCs w:val="23"/>
        </w:rPr>
        <w:t>T01-T12</w:t>
      </w:r>
      <w:r>
        <w:rPr>
          <w:rFonts w:ascii="Times New Roman" w:hAnsi="Times New Roman"/>
          <w:color w:val="211E1E"/>
          <w:sz w:val="23"/>
          <w:szCs w:val="23"/>
        </w:rPr>
        <w:t>: Average temperature for each month (°F)</w:t>
      </w:r>
    </w:p>
    <w:p w:rsidR="00B9232D" w:rsidRDefault="00B9232D" w:rsidP="00971797">
      <w:pPr>
        <w:spacing w:after="0"/>
        <w:ind w:left="1440"/>
        <w:rPr>
          <w:rFonts w:ascii="Times New Roman" w:hAnsi="Times New Roman"/>
          <w:color w:val="211E1E"/>
          <w:sz w:val="23"/>
          <w:szCs w:val="23"/>
        </w:rPr>
      </w:pPr>
      <w:r w:rsidRPr="00971797">
        <w:rPr>
          <w:rFonts w:ascii="Times New Roman" w:hAnsi="Times New Roman"/>
          <w:b/>
          <w:color w:val="211E1E"/>
          <w:sz w:val="23"/>
          <w:szCs w:val="23"/>
        </w:rPr>
        <w:t>TYR</w:t>
      </w:r>
      <w:r>
        <w:rPr>
          <w:rFonts w:ascii="Times New Roman" w:hAnsi="Times New Roman"/>
          <w:color w:val="211E1E"/>
          <w:sz w:val="23"/>
          <w:szCs w:val="23"/>
        </w:rPr>
        <w:t>:  Average temperature for the year (°F)</w:t>
      </w:r>
    </w:p>
    <w:p w:rsidR="00B9232D" w:rsidRDefault="00B9232D" w:rsidP="00971797">
      <w:pPr>
        <w:spacing w:after="0"/>
        <w:ind w:left="720"/>
        <w:rPr>
          <w:rFonts w:ascii="Times New Roman" w:hAnsi="Times New Roman"/>
          <w:color w:val="211E1E"/>
          <w:sz w:val="23"/>
          <w:szCs w:val="23"/>
        </w:rPr>
      </w:pPr>
      <w:r>
        <w:rPr>
          <w:rFonts w:ascii="Times New Roman" w:hAnsi="Times New Roman"/>
          <w:color w:val="211E1E"/>
          <w:sz w:val="23"/>
          <w:szCs w:val="23"/>
        </w:rPr>
        <w:t>Notice that nowhere in this table is there any information about the Domain the city is located in.</w:t>
      </w:r>
    </w:p>
    <w:p w:rsidR="00B9232D" w:rsidRDefault="00B9232D" w:rsidP="00B9232D">
      <w:pPr>
        <w:spacing w:after="0"/>
        <w:rPr>
          <w:rFonts w:ascii="Times New Roman" w:hAnsi="Times New Roman"/>
          <w:color w:val="211E1E"/>
          <w:sz w:val="23"/>
          <w:szCs w:val="23"/>
        </w:rPr>
      </w:pPr>
    </w:p>
    <w:p w:rsidR="00B9232D" w:rsidRDefault="00971797" w:rsidP="00971797">
      <w:pPr>
        <w:numPr>
          <w:ilvl w:val="0"/>
          <w:numId w:val="37"/>
        </w:numPr>
        <w:spacing w:after="0"/>
        <w:rPr>
          <w:rFonts w:ascii="Times New Roman" w:hAnsi="Times New Roman"/>
          <w:color w:val="211E1E"/>
          <w:sz w:val="23"/>
          <w:szCs w:val="23"/>
        </w:rPr>
      </w:pPr>
      <w:r>
        <w:rPr>
          <w:rFonts w:ascii="Times New Roman" w:hAnsi="Times New Roman"/>
          <w:color w:val="211E1E"/>
          <w:sz w:val="23"/>
          <w:szCs w:val="23"/>
        </w:rPr>
        <w:t xml:space="preserve"> </w:t>
      </w:r>
      <w:r w:rsidR="00B9232D">
        <w:rPr>
          <w:rFonts w:ascii="Times New Roman" w:hAnsi="Times New Roman"/>
          <w:color w:val="211E1E"/>
          <w:sz w:val="23"/>
          <w:szCs w:val="23"/>
        </w:rPr>
        <w:t>Close the attribute table for the cities theme.</w:t>
      </w:r>
      <w:r>
        <w:rPr>
          <w:rFonts w:ascii="Times New Roman" w:hAnsi="Times New Roman"/>
          <w:color w:val="211E1E"/>
          <w:sz w:val="23"/>
          <w:szCs w:val="23"/>
        </w:rPr>
        <w:br/>
      </w:r>
    </w:p>
    <w:p w:rsidR="00B9232D" w:rsidRDefault="00971797" w:rsidP="00971797">
      <w:pPr>
        <w:numPr>
          <w:ilvl w:val="0"/>
          <w:numId w:val="37"/>
        </w:numPr>
        <w:spacing w:after="0"/>
        <w:rPr>
          <w:rFonts w:ascii="Times New Roman" w:hAnsi="Times New Roman"/>
          <w:color w:val="211E1E"/>
          <w:sz w:val="23"/>
          <w:szCs w:val="23"/>
        </w:rPr>
      </w:pPr>
      <w:r>
        <w:rPr>
          <w:rFonts w:ascii="Times New Roman" w:hAnsi="Times New Roman"/>
          <w:color w:val="211E1E"/>
          <w:sz w:val="23"/>
          <w:szCs w:val="23"/>
        </w:rPr>
        <w:t xml:space="preserve"> </w:t>
      </w:r>
      <w:r w:rsidR="00B9232D">
        <w:rPr>
          <w:rFonts w:ascii="Times New Roman" w:hAnsi="Times New Roman"/>
          <w:color w:val="211E1E"/>
          <w:sz w:val="23"/>
          <w:szCs w:val="23"/>
        </w:rPr>
        <w:t>Right-click on the “Domain” layer, open its attribute table, and see if you can determine the meaning of each field in this table.</w:t>
      </w:r>
      <w:r>
        <w:rPr>
          <w:rFonts w:ascii="Times New Roman" w:hAnsi="Times New Roman"/>
          <w:color w:val="211E1E"/>
          <w:sz w:val="23"/>
          <w:szCs w:val="23"/>
        </w:rPr>
        <w:t xml:space="preserve">  You should be able to figure out the meaning of most.</w:t>
      </w:r>
    </w:p>
    <w:p w:rsidR="00B9232D" w:rsidRDefault="00B9232D" w:rsidP="00B9232D">
      <w:pPr>
        <w:spacing w:after="0"/>
        <w:rPr>
          <w:rFonts w:ascii="Times New Roman" w:hAnsi="Times New Roman"/>
          <w:color w:val="211E1E"/>
          <w:sz w:val="23"/>
          <w:szCs w:val="23"/>
        </w:rPr>
      </w:pPr>
    </w:p>
    <w:p w:rsidR="00B9232D" w:rsidRPr="00971797" w:rsidRDefault="00971797" w:rsidP="00B9232D">
      <w:pPr>
        <w:numPr>
          <w:ilvl w:val="0"/>
          <w:numId w:val="37"/>
        </w:numPr>
        <w:spacing w:after="0"/>
        <w:rPr>
          <w:rFonts w:ascii="Times New Roman" w:hAnsi="Times New Roman"/>
          <w:color w:val="211E1E"/>
          <w:sz w:val="23"/>
          <w:szCs w:val="23"/>
        </w:rPr>
      </w:pPr>
      <w:r>
        <w:rPr>
          <w:rFonts w:ascii="Times New Roman" w:hAnsi="Times New Roman"/>
          <w:color w:val="211E1E"/>
          <w:sz w:val="23"/>
          <w:szCs w:val="23"/>
        </w:rPr>
        <w:t xml:space="preserve"> </w:t>
      </w:r>
      <w:r w:rsidR="00B9232D">
        <w:rPr>
          <w:rFonts w:ascii="Times New Roman" w:hAnsi="Times New Roman"/>
          <w:color w:val="211E1E"/>
          <w:sz w:val="23"/>
          <w:szCs w:val="23"/>
        </w:rPr>
        <w:t>The next step will allow us to select those cities that fall inside a specific domain.  We will then be able to look at statistical information on the average temperature and precipitation of those cities.  This will allow us to compare the domains more quantitatively.</w:t>
      </w:r>
    </w:p>
    <w:p w:rsidR="00B9232D" w:rsidRDefault="00B9232D" w:rsidP="00971797">
      <w:pPr>
        <w:numPr>
          <w:ilvl w:val="0"/>
          <w:numId w:val="38"/>
        </w:numPr>
        <w:spacing w:after="0"/>
        <w:rPr>
          <w:rFonts w:ascii="Times New Roman" w:hAnsi="Times New Roman"/>
          <w:color w:val="211E1E"/>
          <w:sz w:val="23"/>
          <w:szCs w:val="23"/>
        </w:rPr>
      </w:pPr>
      <w:r>
        <w:rPr>
          <w:rFonts w:ascii="Times New Roman" w:hAnsi="Times New Roman"/>
          <w:color w:val="211E1E"/>
          <w:sz w:val="23"/>
          <w:szCs w:val="23"/>
        </w:rPr>
        <w:t xml:space="preserve"> If you have not already done so, close the attribute table.  </w:t>
      </w:r>
    </w:p>
    <w:p w:rsidR="00B9232D" w:rsidRDefault="00B9232D" w:rsidP="00971797">
      <w:pPr>
        <w:numPr>
          <w:ilvl w:val="0"/>
          <w:numId w:val="38"/>
        </w:numPr>
        <w:spacing w:after="0"/>
        <w:rPr>
          <w:rFonts w:ascii="Times New Roman" w:hAnsi="Times New Roman"/>
          <w:color w:val="211E1E"/>
          <w:sz w:val="23"/>
          <w:szCs w:val="23"/>
        </w:rPr>
      </w:pPr>
      <w:r>
        <w:rPr>
          <w:rFonts w:ascii="Times New Roman" w:hAnsi="Times New Roman"/>
          <w:color w:val="211E1E"/>
          <w:sz w:val="23"/>
          <w:szCs w:val="23"/>
        </w:rPr>
        <w:t>On the menu bar:  Selection</w:t>
      </w:r>
      <w:r w:rsidRPr="00ED67C6">
        <w:rPr>
          <w:rFonts w:ascii="Times New Roman" w:hAnsi="Times New Roman"/>
          <w:color w:val="211E1E"/>
          <w:sz w:val="23"/>
          <w:szCs w:val="23"/>
        </w:rPr>
        <w:sym w:font="Wingdings" w:char="F0E0"/>
      </w:r>
      <w:r>
        <w:rPr>
          <w:rFonts w:ascii="Times New Roman" w:hAnsi="Times New Roman"/>
          <w:color w:val="211E1E"/>
          <w:sz w:val="23"/>
          <w:szCs w:val="23"/>
        </w:rPr>
        <w:t>Select by Attributes.</w:t>
      </w:r>
    </w:p>
    <w:p w:rsidR="00B9232D" w:rsidRPr="00B106FA" w:rsidRDefault="00B9232D" w:rsidP="00B106FA">
      <w:pPr>
        <w:pStyle w:val="ListParagraph"/>
        <w:numPr>
          <w:ilvl w:val="0"/>
          <w:numId w:val="42"/>
        </w:numPr>
        <w:spacing w:after="0" w:line="240" w:lineRule="auto"/>
        <w:rPr>
          <w:rFonts w:ascii="Times New Roman" w:hAnsi="Times New Roman"/>
        </w:rPr>
      </w:pPr>
      <w:r w:rsidRPr="00B106FA">
        <w:rPr>
          <w:rFonts w:ascii="Times New Roman" w:hAnsi="Times New Roman"/>
        </w:rPr>
        <w:t>Be sure the Layer is “</w:t>
      </w:r>
      <w:proofErr w:type="spellStart"/>
      <w:r w:rsidRPr="00B106FA">
        <w:rPr>
          <w:rFonts w:ascii="Times New Roman" w:hAnsi="Times New Roman"/>
        </w:rPr>
        <w:t>na_regns</w:t>
      </w:r>
      <w:proofErr w:type="spellEnd"/>
      <w:r w:rsidRPr="00B106FA">
        <w:rPr>
          <w:rFonts w:ascii="Times New Roman" w:hAnsi="Times New Roman"/>
        </w:rPr>
        <w:t>” which is displaying the domains.</w:t>
      </w:r>
    </w:p>
    <w:p w:rsidR="00B9232D" w:rsidRPr="00B106FA" w:rsidRDefault="00B9232D" w:rsidP="00B106FA">
      <w:pPr>
        <w:pStyle w:val="ListParagraph"/>
        <w:numPr>
          <w:ilvl w:val="0"/>
          <w:numId w:val="42"/>
        </w:numPr>
        <w:spacing w:after="0" w:line="240" w:lineRule="auto"/>
        <w:rPr>
          <w:rFonts w:ascii="Times New Roman" w:hAnsi="Times New Roman"/>
        </w:rPr>
      </w:pPr>
      <w:r w:rsidRPr="00B106FA">
        <w:rPr>
          <w:rFonts w:ascii="Times New Roman" w:hAnsi="Times New Roman"/>
        </w:rPr>
        <w:t>Be sure the Method is “Create a new selection”</w:t>
      </w:r>
    </w:p>
    <w:p w:rsidR="00B9232D" w:rsidRPr="00B106FA" w:rsidRDefault="00B9232D" w:rsidP="00B106FA">
      <w:pPr>
        <w:pStyle w:val="ListParagraph"/>
        <w:numPr>
          <w:ilvl w:val="0"/>
          <w:numId w:val="42"/>
        </w:numPr>
        <w:spacing w:after="0" w:line="240" w:lineRule="auto"/>
        <w:rPr>
          <w:rFonts w:ascii="Times New Roman" w:hAnsi="Times New Roman"/>
        </w:rPr>
      </w:pPr>
      <w:r w:rsidRPr="00B106FA">
        <w:rPr>
          <w:rFonts w:ascii="Times New Roman" w:hAnsi="Times New Roman"/>
        </w:rPr>
        <w:t>Double-click on Domain, click on the = sign, and click the “Get Unique Values” button</w:t>
      </w:r>
    </w:p>
    <w:p w:rsidR="00B106FA" w:rsidRPr="00B106FA" w:rsidRDefault="00B9232D" w:rsidP="00B106FA">
      <w:pPr>
        <w:pStyle w:val="ListParagraph"/>
        <w:numPr>
          <w:ilvl w:val="0"/>
          <w:numId w:val="42"/>
        </w:numPr>
        <w:spacing w:after="0" w:line="240" w:lineRule="auto"/>
        <w:rPr>
          <w:rFonts w:ascii="Times New Roman" w:hAnsi="Times New Roman"/>
        </w:rPr>
      </w:pPr>
      <w:r w:rsidRPr="00B106FA">
        <w:rPr>
          <w:rFonts w:ascii="Times New Roman" w:hAnsi="Times New Roman"/>
        </w:rPr>
        <w:t>Double-Click on “Dry Domain”</w:t>
      </w:r>
    </w:p>
    <w:p w:rsidR="00B106FA" w:rsidRPr="00B106FA" w:rsidRDefault="00B9232D" w:rsidP="00B106FA">
      <w:pPr>
        <w:pStyle w:val="ListParagraph"/>
        <w:numPr>
          <w:ilvl w:val="0"/>
          <w:numId w:val="42"/>
        </w:numPr>
        <w:spacing w:after="0" w:line="240" w:lineRule="auto"/>
      </w:pPr>
      <w:r w:rsidRPr="00B106FA">
        <w:rPr>
          <w:rFonts w:ascii="Times New Roman" w:hAnsi="Times New Roman"/>
        </w:rPr>
        <w:t>Click “OK”</w:t>
      </w:r>
      <w:r w:rsidR="00B106FA" w:rsidRPr="00B106FA">
        <w:rPr>
          <w:rFonts w:ascii="Times New Roman" w:hAnsi="Times New Roman"/>
        </w:rPr>
        <w:t xml:space="preserve">   </w:t>
      </w:r>
    </w:p>
    <w:p w:rsidR="00B106FA" w:rsidRPr="00B106FA" w:rsidRDefault="00B106FA" w:rsidP="00B106FA">
      <w:pPr>
        <w:pStyle w:val="ListParagraph"/>
        <w:numPr>
          <w:ilvl w:val="0"/>
          <w:numId w:val="42"/>
        </w:numPr>
        <w:spacing w:after="0" w:line="240" w:lineRule="auto"/>
      </w:pPr>
      <w:r w:rsidRPr="00B106FA">
        <w:rPr>
          <w:rFonts w:ascii="Times New Roman" w:hAnsi="Times New Roman"/>
        </w:rPr>
        <w:t>Your map should now have a blue outlines around the dry domains</w:t>
      </w:r>
      <w:r w:rsidRPr="00B106FA">
        <w:t>.</w:t>
      </w:r>
    </w:p>
    <w:p w:rsidR="00B106FA" w:rsidRPr="00B106FA" w:rsidRDefault="00B106FA" w:rsidP="00B106FA">
      <w:pPr>
        <w:pStyle w:val="ListParagraph"/>
        <w:spacing w:after="0" w:line="240" w:lineRule="auto"/>
        <w:ind w:left="1800"/>
      </w:pPr>
      <w:r>
        <w:rPr>
          <w:noProof/>
        </w:rPr>
        <w:lastRenderedPageBreak/>
        <w:drawing>
          <wp:anchor distT="0" distB="0" distL="114300" distR="114300" simplePos="0" relativeHeight="251700224" behindDoc="0" locked="0" layoutInCell="1" allowOverlap="1">
            <wp:simplePos x="0" y="0"/>
            <wp:positionH relativeFrom="column">
              <wp:posOffset>2963545</wp:posOffset>
            </wp:positionH>
            <wp:positionV relativeFrom="paragraph">
              <wp:posOffset>-175260</wp:posOffset>
            </wp:positionV>
            <wp:extent cx="4176395" cy="3038475"/>
            <wp:effectExtent l="19050" t="0" r="0" b="0"/>
            <wp:wrapSquare wrapText="bothSides"/>
            <wp:docPr id="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5"/>
                    <a:srcRect/>
                    <a:stretch>
                      <a:fillRect/>
                    </a:stretch>
                  </pic:blipFill>
                  <pic:spPr bwMode="auto">
                    <a:xfrm>
                      <a:off x="0" y="0"/>
                      <a:ext cx="4176395" cy="3038475"/>
                    </a:xfrm>
                    <a:prstGeom prst="rect">
                      <a:avLst/>
                    </a:prstGeom>
                    <a:noFill/>
                    <a:ln w="9525">
                      <a:noFill/>
                      <a:miter lim="800000"/>
                      <a:headEnd/>
                      <a:tailEnd/>
                    </a:ln>
                  </pic:spPr>
                </pic:pic>
              </a:graphicData>
            </a:graphic>
          </wp:anchor>
        </w:drawing>
      </w:r>
      <w:r>
        <w:rPr>
          <w:noProof/>
        </w:rPr>
        <w:drawing>
          <wp:anchor distT="0" distB="0" distL="114300" distR="114300" simplePos="0" relativeHeight="251698176" behindDoc="0" locked="0" layoutInCell="1" allowOverlap="1">
            <wp:simplePos x="0" y="0"/>
            <wp:positionH relativeFrom="column">
              <wp:posOffset>650875</wp:posOffset>
            </wp:positionH>
            <wp:positionV relativeFrom="paragraph">
              <wp:posOffset>-175260</wp:posOffset>
            </wp:positionV>
            <wp:extent cx="2212975" cy="3052445"/>
            <wp:effectExtent l="19050" t="0" r="0" b="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
                    <a:srcRect/>
                    <a:stretch>
                      <a:fillRect/>
                    </a:stretch>
                  </pic:blipFill>
                  <pic:spPr bwMode="auto">
                    <a:xfrm>
                      <a:off x="0" y="0"/>
                      <a:ext cx="2212975" cy="3052445"/>
                    </a:xfrm>
                    <a:prstGeom prst="rect">
                      <a:avLst/>
                    </a:prstGeom>
                    <a:noFill/>
                    <a:ln w="9525">
                      <a:noFill/>
                      <a:miter lim="800000"/>
                      <a:headEnd/>
                      <a:tailEnd/>
                    </a:ln>
                  </pic:spPr>
                </pic:pic>
              </a:graphicData>
            </a:graphic>
          </wp:anchor>
        </w:drawing>
      </w:r>
      <w:r w:rsidRPr="00B106FA">
        <w:br/>
      </w:r>
      <w:r w:rsidR="00100116" w:rsidRPr="00B106FA">
        <w:br/>
      </w:r>
    </w:p>
    <w:p w:rsidR="00B9232D" w:rsidRPr="00B106FA" w:rsidRDefault="00100116" w:rsidP="00B106FA">
      <w:pPr>
        <w:spacing w:after="0" w:line="240" w:lineRule="auto"/>
        <w:rPr>
          <w:rFonts w:ascii="Times New Roman" w:hAnsi="Times New Roman"/>
          <w:color w:val="211E1E"/>
          <w:sz w:val="23"/>
          <w:szCs w:val="23"/>
        </w:rPr>
      </w:pPr>
      <w:r w:rsidRPr="00B106FA">
        <w:br/>
      </w:r>
      <w:r w:rsidRPr="00B106FA">
        <w:br/>
      </w:r>
      <w:r w:rsidRPr="00B106FA">
        <w:br/>
      </w:r>
      <w:r w:rsidRPr="00B106FA">
        <w:br/>
      </w:r>
      <w:r w:rsidRPr="00B106FA">
        <w:br/>
      </w:r>
      <w:r w:rsidRPr="00B106FA">
        <w:rPr>
          <w:rFonts w:ascii="Times New Roman" w:hAnsi="Times New Roman"/>
          <w:color w:val="211E1E"/>
          <w:sz w:val="20"/>
          <w:szCs w:val="20"/>
        </w:rPr>
        <w:br/>
      </w:r>
      <w:r w:rsidR="00971797" w:rsidRPr="00B106FA">
        <w:rPr>
          <w:rFonts w:ascii="Times New Roman" w:hAnsi="Times New Roman"/>
          <w:color w:val="211E1E"/>
          <w:sz w:val="20"/>
          <w:szCs w:val="20"/>
        </w:rPr>
        <w:br/>
      </w:r>
      <w:r w:rsidR="00971797" w:rsidRPr="00B106FA">
        <w:rPr>
          <w:rFonts w:ascii="Times New Roman" w:hAnsi="Times New Roman"/>
          <w:color w:val="211E1E"/>
          <w:sz w:val="20"/>
          <w:szCs w:val="20"/>
        </w:rPr>
        <w:br/>
      </w:r>
      <w:r w:rsidR="00971797" w:rsidRPr="00B106FA">
        <w:rPr>
          <w:rFonts w:ascii="Times New Roman" w:hAnsi="Times New Roman"/>
          <w:color w:val="211E1E"/>
          <w:sz w:val="20"/>
          <w:szCs w:val="20"/>
        </w:rPr>
        <w:br/>
      </w:r>
      <w:r w:rsidRPr="00B106FA">
        <w:rPr>
          <w:rFonts w:ascii="Times New Roman" w:hAnsi="Times New Roman"/>
          <w:color w:val="211E1E"/>
          <w:sz w:val="23"/>
          <w:szCs w:val="23"/>
        </w:rPr>
        <w:br/>
      </w:r>
      <w:r w:rsidRPr="00B106FA">
        <w:rPr>
          <w:rFonts w:ascii="Times New Roman" w:hAnsi="Times New Roman"/>
          <w:color w:val="211E1E"/>
          <w:sz w:val="23"/>
          <w:szCs w:val="23"/>
        </w:rPr>
        <w:br/>
      </w:r>
      <w:r w:rsidRPr="00B106FA">
        <w:rPr>
          <w:rFonts w:ascii="Times New Roman" w:hAnsi="Times New Roman"/>
          <w:color w:val="211E1E"/>
          <w:sz w:val="23"/>
          <w:szCs w:val="23"/>
        </w:rPr>
        <w:br/>
      </w:r>
      <w:r w:rsidRPr="00B106FA">
        <w:rPr>
          <w:rFonts w:ascii="Times New Roman" w:hAnsi="Times New Roman"/>
          <w:color w:val="211E1E"/>
          <w:sz w:val="23"/>
          <w:szCs w:val="23"/>
        </w:rPr>
        <w:br/>
      </w:r>
      <w:r w:rsidRPr="00B106FA">
        <w:rPr>
          <w:rFonts w:ascii="Times New Roman" w:hAnsi="Times New Roman"/>
          <w:color w:val="211E1E"/>
          <w:sz w:val="23"/>
          <w:szCs w:val="23"/>
        </w:rPr>
        <w:br/>
      </w:r>
      <w:r w:rsidRPr="00B106FA">
        <w:rPr>
          <w:rFonts w:ascii="Times New Roman" w:hAnsi="Times New Roman"/>
          <w:color w:val="211E1E"/>
          <w:sz w:val="23"/>
          <w:szCs w:val="23"/>
        </w:rPr>
        <w:br/>
      </w:r>
    </w:p>
    <w:p w:rsidR="00B9232D" w:rsidRDefault="00100116" w:rsidP="00100116">
      <w:pPr>
        <w:numPr>
          <w:ilvl w:val="0"/>
          <w:numId w:val="38"/>
        </w:numPr>
        <w:spacing w:after="0"/>
        <w:rPr>
          <w:rFonts w:ascii="Times New Roman" w:hAnsi="Times New Roman"/>
          <w:color w:val="211E1E"/>
          <w:sz w:val="23"/>
          <w:szCs w:val="23"/>
        </w:rPr>
      </w:pPr>
      <w:r>
        <w:rPr>
          <w:rFonts w:ascii="Times New Roman" w:hAnsi="Times New Roman"/>
          <w:color w:val="211E1E"/>
          <w:sz w:val="23"/>
          <w:szCs w:val="23"/>
        </w:rPr>
        <w:t xml:space="preserve">  </w:t>
      </w:r>
      <w:r w:rsidR="00B9232D">
        <w:rPr>
          <w:rFonts w:ascii="Times New Roman" w:hAnsi="Times New Roman"/>
          <w:color w:val="211E1E"/>
          <w:sz w:val="23"/>
          <w:szCs w:val="23"/>
        </w:rPr>
        <w:t>On the menu bar:  Selection</w:t>
      </w:r>
      <w:r w:rsidR="00B9232D" w:rsidRPr="00ED67C6">
        <w:rPr>
          <w:rFonts w:ascii="Times New Roman" w:hAnsi="Times New Roman"/>
          <w:color w:val="211E1E"/>
          <w:sz w:val="23"/>
          <w:szCs w:val="23"/>
        </w:rPr>
        <w:sym w:font="Wingdings" w:char="F0E0"/>
      </w:r>
      <w:r w:rsidR="00B9232D">
        <w:rPr>
          <w:rFonts w:ascii="Times New Roman" w:hAnsi="Times New Roman"/>
          <w:color w:val="211E1E"/>
          <w:sz w:val="23"/>
          <w:szCs w:val="23"/>
        </w:rPr>
        <w:t>Select by Location.</w:t>
      </w:r>
    </w:p>
    <w:p w:rsidR="00B9232D" w:rsidRDefault="00B9232D" w:rsidP="00100116">
      <w:pPr>
        <w:numPr>
          <w:ilvl w:val="1"/>
          <w:numId w:val="41"/>
        </w:numPr>
        <w:spacing w:after="0"/>
        <w:rPr>
          <w:rFonts w:ascii="Times New Roman" w:hAnsi="Times New Roman"/>
          <w:color w:val="211E1E"/>
          <w:sz w:val="23"/>
          <w:szCs w:val="23"/>
        </w:rPr>
      </w:pPr>
      <w:r>
        <w:rPr>
          <w:rFonts w:ascii="Times New Roman" w:hAnsi="Times New Roman"/>
          <w:color w:val="211E1E"/>
          <w:sz w:val="23"/>
          <w:szCs w:val="23"/>
        </w:rPr>
        <w:t>I want to “select features from”</w:t>
      </w:r>
    </w:p>
    <w:p w:rsidR="00B9232D" w:rsidRDefault="00B9232D" w:rsidP="00100116">
      <w:pPr>
        <w:numPr>
          <w:ilvl w:val="1"/>
          <w:numId w:val="41"/>
        </w:numPr>
        <w:spacing w:after="0"/>
        <w:rPr>
          <w:rFonts w:ascii="Times New Roman" w:hAnsi="Times New Roman"/>
          <w:color w:val="211E1E"/>
          <w:sz w:val="23"/>
          <w:szCs w:val="23"/>
        </w:rPr>
      </w:pPr>
      <w:r>
        <w:rPr>
          <w:rFonts w:ascii="Times New Roman" w:hAnsi="Times New Roman"/>
          <w:color w:val="211E1E"/>
          <w:sz w:val="23"/>
          <w:szCs w:val="23"/>
        </w:rPr>
        <w:t>Place a check in the box in front of the “cities” layer</w:t>
      </w:r>
    </w:p>
    <w:p w:rsidR="00B9232D" w:rsidRDefault="008D093B" w:rsidP="00100116">
      <w:pPr>
        <w:numPr>
          <w:ilvl w:val="1"/>
          <w:numId w:val="41"/>
        </w:numPr>
        <w:spacing w:after="0"/>
        <w:rPr>
          <w:rFonts w:ascii="Times New Roman" w:hAnsi="Times New Roman"/>
          <w:color w:val="211E1E"/>
          <w:sz w:val="23"/>
          <w:szCs w:val="23"/>
        </w:rPr>
      </w:pPr>
      <w:r>
        <w:rPr>
          <w:rFonts w:ascii="Times New Roman" w:hAnsi="Times New Roman"/>
          <w:color w:val="211E1E"/>
          <w:sz w:val="23"/>
          <w:szCs w:val="23"/>
        </w:rPr>
        <w:t xml:space="preserve">Source layer should be </w:t>
      </w:r>
      <w:proofErr w:type="spellStart"/>
      <w:r>
        <w:rPr>
          <w:rFonts w:ascii="Times New Roman" w:hAnsi="Times New Roman"/>
          <w:color w:val="211E1E"/>
          <w:sz w:val="23"/>
          <w:szCs w:val="23"/>
        </w:rPr>
        <w:t>na_regns</w:t>
      </w:r>
      <w:proofErr w:type="spellEnd"/>
    </w:p>
    <w:p w:rsidR="00B9232D" w:rsidRDefault="00B9232D" w:rsidP="00100116">
      <w:pPr>
        <w:numPr>
          <w:ilvl w:val="1"/>
          <w:numId w:val="41"/>
        </w:numPr>
        <w:spacing w:after="0"/>
        <w:rPr>
          <w:rFonts w:ascii="Times New Roman" w:hAnsi="Times New Roman"/>
          <w:color w:val="211E1E"/>
          <w:sz w:val="23"/>
          <w:szCs w:val="23"/>
        </w:rPr>
      </w:pPr>
      <w:r>
        <w:rPr>
          <w:rFonts w:ascii="Times New Roman" w:hAnsi="Times New Roman"/>
          <w:color w:val="211E1E"/>
          <w:sz w:val="23"/>
          <w:szCs w:val="23"/>
        </w:rPr>
        <w:t>Be sure “Use selected features” is checked.</w:t>
      </w:r>
    </w:p>
    <w:p w:rsidR="008D093B" w:rsidRDefault="008D093B" w:rsidP="00100116">
      <w:pPr>
        <w:numPr>
          <w:ilvl w:val="1"/>
          <w:numId w:val="41"/>
        </w:numPr>
        <w:spacing w:after="0"/>
        <w:rPr>
          <w:rFonts w:ascii="Times New Roman" w:hAnsi="Times New Roman"/>
          <w:color w:val="211E1E"/>
          <w:sz w:val="23"/>
          <w:szCs w:val="23"/>
        </w:rPr>
      </w:pPr>
      <w:r>
        <w:rPr>
          <w:rFonts w:ascii="Times New Roman" w:hAnsi="Times New Roman"/>
          <w:color w:val="211E1E"/>
          <w:sz w:val="23"/>
          <w:szCs w:val="23"/>
        </w:rPr>
        <w:t>Spatial selection method should be set to “Target layer(s) features intersect the Source layer feature.”</w:t>
      </w:r>
    </w:p>
    <w:p w:rsidR="00B9232D" w:rsidRDefault="00B9232D" w:rsidP="00100116">
      <w:pPr>
        <w:numPr>
          <w:ilvl w:val="1"/>
          <w:numId w:val="41"/>
        </w:numPr>
        <w:spacing w:after="0"/>
        <w:rPr>
          <w:rFonts w:ascii="Times New Roman" w:hAnsi="Times New Roman"/>
          <w:color w:val="211E1E"/>
          <w:sz w:val="23"/>
          <w:szCs w:val="23"/>
        </w:rPr>
      </w:pPr>
      <w:r>
        <w:rPr>
          <w:rFonts w:ascii="Times New Roman" w:hAnsi="Times New Roman"/>
          <w:color w:val="211E1E"/>
          <w:sz w:val="23"/>
          <w:szCs w:val="23"/>
        </w:rPr>
        <w:t>Click OK.</w:t>
      </w:r>
    </w:p>
    <w:p w:rsidR="00B9232D" w:rsidRDefault="00B106FA" w:rsidP="00B9232D">
      <w:pPr>
        <w:spacing w:after="0"/>
        <w:ind w:left="1080"/>
        <w:rPr>
          <w:rFonts w:ascii="Times New Roman" w:hAnsi="Times New Roman"/>
          <w:color w:val="211E1E"/>
          <w:sz w:val="23"/>
          <w:szCs w:val="23"/>
        </w:rPr>
      </w:pPr>
      <w:r>
        <w:rPr>
          <w:rFonts w:ascii="Times New Roman" w:hAnsi="Times New Roman"/>
          <w:noProof/>
          <w:color w:val="211E1E"/>
          <w:sz w:val="23"/>
          <w:szCs w:val="23"/>
        </w:rPr>
        <w:drawing>
          <wp:anchor distT="0" distB="0" distL="114300" distR="114300" simplePos="0" relativeHeight="251702272" behindDoc="0" locked="0" layoutInCell="1" allowOverlap="1">
            <wp:simplePos x="0" y="0"/>
            <wp:positionH relativeFrom="column">
              <wp:posOffset>-21590</wp:posOffset>
            </wp:positionH>
            <wp:positionV relativeFrom="paragraph">
              <wp:posOffset>212090</wp:posOffset>
            </wp:positionV>
            <wp:extent cx="2844800" cy="3886200"/>
            <wp:effectExtent l="19050" t="0" r="0" b="0"/>
            <wp:wrapSquare wrapText="bothSides"/>
            <wp:docPr id="4" name="Picture 52" descr="Select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electLocation"/>
                    <pic:cNvPicPr>
                      <a:picLocks noChangeAspect="1" noChangeArrowheads="1"/>
                    </pic:cNvPicPr>
                  </pic:nvPicPr>
                  <pic:blipFill>
                    <a:blip r:embed="rId47"/>
                    <a:srcRect/>
                    <a:stretch>
                      <a:fillRect/>
                    </a:stretch>
                  </pic:blipFill>
                  <pic:spPr bwMode="auto">
                    <a:xfrm>
                      <a:off x="0" y="0"/>
                      <a:ext cx="2844800" cy="3886200"/>
                    </a:xfrm>
                    <a:prstGeom prst="rect">
                      <a:avLst/>
                    </a:prstGeom>
                    <a:noFill/>
                    <a:ln w="9525">
                      <a:noFill/>
                      <a:miter lim="800000"/>
                      <a:headEnd/>
                      <a:tailEnd/>
                    </a:ln>
                  </pic:spPr>
                </pic:pic>
              </a:graphicData>
            </a:graphic>
          </wp:anchor>
        </w:drawing>
      </w:r>
      <w:r w:rsidR="00B9232D">
        <w:rPr>
          <w:rFonts w:ascii="Times New Roman" w:hAnsi="Times New Roman"/>
          <w:color w:val="211E1E"/>
          <w:sz w:val="23"/>
          <w:szCs w:val="23"/>
        </w:rPr>
        <w:t>Your map should now have blue circles around each city in the dry domain:</w:t>
      </w:r>
    </w:p>
    <w:p w:rsidR="00B9232D" w:rsidRDefault="00B9232D" w:rsidP="00B9232D">
      <w:pPr>
        <w:spacing w:after="0"/>
        <w:ind w:left="720"/>
        <w:rPr>
          <w:rFonts w:ascii="Times New Roman" w:hAnsi="Times New Roman"/>
          <w:color w:val="211E1E"/>
          <w:sz w:val="23"/>
          <w:szCs w:val="23"/>
        </w:rPr>
      </w:pPr>
      <w:r>
        <w:rPr>
          <w:rFonts w:ascii="Times New Roman" w:hAnsi="Times New Roman"/>
          <w:color w:val="211E1E"/>
          <w:sz w:val="23"/>
          <w:szCs w:val="23"/>
        </w:rPr>
        <w:t xml:space="preserve">  </w:t>
      </w:r>
      <w:r w:rsidR="0054505F">
        <w:rPr>
          <w:rFonts w:ascii="Times New Roman" w:hAnsi="Times New Roman"/>
          <w:noProof/>
          <w:color w:val="211E1E"/>
          <w:sz w:val="23"/>
          <w:szCs w:val="23"/>
        </w:rPr>
        <w:drawing>
          <wp:inline distT="0" distB="0" distL="0" distR="0">
            <wp:extent cx="3800475" cy="2771775"/>
            <wp:effectExtent l="1905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
                    <a:srcRect/>
                    <a:stretch>
                      <a:fillRect/>
                    </a:stretch>
                  </pic:blipFill>
                  <pic:spPr bwMode="auto">
                    <a:xfrm>
                      <a:off x="0" y="0"/>
                      <a:ext cx="3800475" cy="2771775"/>
                    </a:xfrm>
                    <a:prstGeom prst="rect">
                      <a:avLst/>
                    </a:prstGeom>
                    <a:noFill/>
                    <a:ln w="9525">
                      <a:noFill/>
                      <a:miter lim="800000"/>
                      <a:headEnd/>
                      <a:tailEnd/>
                    </a:ln>
                  </pic:spPr>
                </pic:pic>
              </a:graphicData>
            </a:graphic>
          </wp:inline>
        </w:drawing>
      </w:r>
      <w:r>
        <w:rPr>
          <w:rFonts w:ascii="Times New Roman" w:hAnsi="Times New Roman"/>
          <w:color w:val="211E1E"/>
          <w:sz w:val="23"/>
          <w:szCs w:val="23"/>
        </w:rPr>
        <w:br/>
      </w:r>
    </w:p>
    <w:p w:rsidR="00B9232D" w:rsidRDefault="00B9232D" w:rsidP="00B9232D">
      <w:pPr>
        <w:spacing w:after="0"/>
        <w:ind w:left="720"/>
        <w:rPr>
          <w:rFonts w:ascii="Times New Roman" w:hAnsi="Times New Roman"/>
          <w:color w:val="211E1E"/>
          <w:sz w:val="23"/>
          <w:szCs w:val="23"/>
        </w:rPr>
      </w:pPr>
      <w:r>
        <w:rPr>
          <w:rFonts w:ascii="Times New Roman" w:hAnsi="Times New Roman"/>
          <w:color w:val="211E1E"/>
          <w:sz w:val="23"/>
          <w:szCs w:val="23"/>
        </w:rPr>
        <w:br w:type="page"/>
      </w:r>
    </w:p>
    <w:p w:rsidR="00B9232D" w:rsidRDefault="00100116" w:rsidP="00100116">
      <w:pPr>
        <w:numPr>
          <w:ilvl w:val="0"/>
          <w:numId w:val="37"/>
        </w:numPr>
        <w:spacing w:after="0"/>
        <w:rPr>
          <w:rFonts w:ascii="Times New Roman" w:hAnsi="Times New Roman"/>
          <w:color w:val="211E1E"/>
          <w:sz w:val="23"/>
          <w:szCs w:val="23"/>
        </w:rPr>
      </w:pPr>
      <w:r>
        <w:rPr>
          <w:rFonts w:ascii="Times New Roman" w:hAnsi="Times New Roman"/>
          <w:color w:val="211E1E"/>
          <w:sz w:val="23"/>
          <w:szCs w:val="23"/>
        </w:rPr>
        <w:lastRenderedPageBreak/>
        <w:t xml:space="preserve"> </w:t>
      </w:r>
      <w:r w:rsidR="00B9232D">
        <w:rPr>
          <w:rFonts w:ascii="Times New Roman" w:hAnsi="Times New Roman"/>
          <w:color w:val="211E1E"/>
          <w:sz w:val="23"/>
          <w:szCs w:val="23"/>
        </w:rPr>
        <w:t>Right-click on the “cities” layer and select “open attribute table.”  Scroll through the table and you should see that many of the records are now highlighted in blue.  Those are the records for the cities in the “Dry Domain.”</w:t>
      </w:r>
    </w:p>
    <w:p w:rsidR="00B9232D" w:rsidRDefault="00B9232D" w:rsidP="00100116">
      <w:pPr>
        <w:numPr>
          <w:ilvl w:val="1"/>
          <w:numId w:val="38"/>
        </w:numPr>
        <w:spacing w:after="0"/>
        <w:rPr>
          <w:rFonts w:ascii="Times New Roman" w:hAnsi="Times New Roman"/>
          <w:color w:val="211E1E"/>
          <w:sz w:val="23"/>
          <w:szCs w:val="23"/>
        </w:rPr>
      </w:pPr>
      <w:r>
        <w:rPr>
          <w:rFonts w:ascii="Times New Roman" w:hAnsi="Times New Roman"/>
          <w:color w:val="211E1E"/>
          <w:sz w:val="23"/>
          <w:szCs w:val="23"/>
        </w:rPr>
        <w:t>Scroll all the way to the right and right-click on the TYR field.  Select Statistics.</w:t>
      </w:r>
    </w:p>
    <w:p w:rsidR="00B9232D" w:rsidRDefault="0054505F" w:rsidP="00B9232D">
      <w:pPr>
        <w:spacing w:after="0"/>
        <w:ind w:left="1440"/>
        <w:rPr>
          <w:rFonts w:ascii="Times New Roman" w:hAnsi="Times New Roman"/>
          <w:color w:val="211E1E"/>
          <w:sz w:val="23"/>
          <w:szCs w:val="23"/>
        </w:rPr>
      </w:pPr>
      <w:r>
        <w:rPr>
          <w:rFonts w:ascii="Times New Roman" w:hAnsi="Times New Roman"/>
          <w:noProof/>
          <w:color w:val="211E1E"/>
          <w:sz w:val="23"/>
          <w:szCs w:val="23"/>
        </w:rPr>
        <w:drawing>
          <wp:inline distT="0" distB="0" distL="0" distR="0">
            <wp:extent cx="6010275" cy="2352675"/>
            <wp:effectExtent l="19050" t="0" r="9525" b="0"/>
            <wp:docPr id="52" name="Picture 52" descr="Statistics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tatistics copy"/>
                    <pic:cNvPicPr>
                      <a:picLocks noChangeAspect="1" noChangeArrowheads="1"/>
                    </pic:cNvPicPr>
                  </pic:nvPicPr>
                  <pic:blipFill>
                    <a:blip r:embed="rId49"/>
                    <a:srcRect/>
                    <a:stretch>
                      <a:fillRect/>
                    </a:stretch>
                  </pic:blipFill>
                  <pic:spPr bwMode="auto">
                    <a:xfrm>
                      <a:off x="0" y="0"/>
                      <a:ext cx="6010275" cy="2352675"/>
                    </a:xfrm>
                    <a:prstGeom prst="rect">
                      <a:avLst/>
                    </a:prstGeom>
                    <a:noFill/>
                    <a:ln w="9525">
                      <a:noFill/>
                      <a:miter lim="800000"/>
                      <a:headEnd/>
                      <a:tailEnd/>
                    </a:ln>
                  </pic:spPr>
                </pic:pic>
              </a:graphicData>
            </a:graphic>
          </wp:inline>
        </w:drawing>
      </w:r>
    </w:p>
    <w:p w:rsidR="00100116" w:rsidRDefault="00B9232D" w:rsidP="00100116">
      <w:pPr>
        <w:numPr>
          <w:ilvl w:val="1"/>
          <w:numId w:val="38"/>
        </w:numPr>
        <w:spacing w:after="0"/>
        <w:rPr>
          <w:rFonts w:ascii="Times New Roman" w:hAnsi="Times New Roman"/>
          <w:color w:val="211E1E"/>
          <w:sz w:val="23"/>
          <w:szCs w:val="23"/>
        </w:rPr>
      </w:pPr>
      <w:r>
        <w:rPr>
          <w:rFonts w:ascii="Times New Roman" w:hAnsi="Times New Roman"/>
          <w:color w:val="211E1E"/>
          <w:sz w:val="23"/>
          <w:szCs w:val="23"/>
        </w:rPr>
        <w:t xml:space="preserve"> This should bring up the following statistics table.  </w:t>
      </w:r>
    </w:p>
    <w:p w:rsidR="00100116" w:rsidRDefault="0054505F" w:rsidP="00100116">
      <w:pPr>
        <w:spacing w:after="0"/>
        <w:ind w:left="1800"/>
        <w:rPr>
          <w:rFonts w:ascii="Times New Roman" w:hAnsi="Times New Roman"/>
          <w:color w:val="211E1E"/>
          <w:sz w:val="23"/>
          <w:szCs w:val="23"/>
        </w:rPr>
      </w:pPr>
      <w:r>
        <w:rPr>
          <w:rFonts w:ascii="Times New Roman" w:hAnsi="Times New Roman"/>
          <w:noProof/>
          <w:color w:val="211E1E"/>
          <w:sz w:val="23"/>
          <w:szCs w:val="23"/>
        </w:rPr>
        <w:drawing>
          <wp:inline distT="0" distB="0" distL="0" distR="0">
            <wp:extent cx="4752975" cy="2076450"/>
            <wp:effectExtent l="19050" t="0" r="9525"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50"/>
                    <a:srcRect/>
                    <a:stretch>
                      <a:fillRect/>
                    </a:stretch>
                  </pic:blipFill>
                  <pic:spPr bwMode="auto">
                    <a:xfrm>
                      <a:off x="0" y="0"/>
                      <a:ext cx="4752975" cy="2076450"/>
                    </a:xfrm>
                    <a:prstGeom prst="rect">
                      <a:avLst/>
                    </a:prstGeom>
                    <a:noFill/>
                    <a:ln w="9525">
                      <a:noFill/>
                      <a:miter lim="800000"/>
                      <a:headEnd/>
                      <a:tailEnd/>
                    </a:ln>
                  </pic:spPr>
                </pic:pic>
              </a:graphicData>
            </a:graphic>
          </wp:inline>
        </w:drawing>
      </w:r>
    </w:p>
    <w:p w:rsidR="00B9232D" w:rsidRPr="008D093B" w:rsidRDefault="00046956" w:rsidP="008D093B">
      <w:pPr>
        <w:spacing w:after="0"/>
        <w:rPr>
          <w:rFonts w:ascii="Times New Roman" w:hAnsi="Times New Roman"/>
          <w:color w:val="0000FF"/>
          <w:sz w:val="23"/>
          <w:szCs w:val="23"/>
        </w:rPr>
      </w:pPr>
      <w:r w:rsidRPr="00046956">
        <w:rPr>
          <w:rFonts w:ascii="Times New Roman" w:hAnsi="Times New Roman"/>
          <w:color w:val="0000FF"/>
          <w:sz w:val="23"/>
          <w:szCs w:val="23"/>
        </w:rPr>
        <w:t xml:space="preserve">Q23.  </w:t>
      </w:r>
      <w:r w:rsidR="00B9232D" w:rsidRPr="00046956">
        <w:rPr>
          <w:rFonts w:ascii="Times New Roman" w:hAnsi="Times New Roman"/>
          <w:color w:val="0000FF"/>
          <w:sz w:val="23"/>
          <w:szCs w:val="23"/>
        </w:rPr>
        <w:t>Press Alt-Print Screen to grab a copy of the window and then paste it onto your student worksheet under Average Temperature Dry Domain.</w:t>
      </w:r>
    </w:p>
    <w:p w:rsidR="00100116" w:rsidRDefault="00B9232D" w:rsidP="00100116">
      <w:pPr>
        <w:numPr>
          <w:ilvl w:val="1"/>
          <w:numId w:val="38"/>
        </w:numPr>
        <w:spacing w:after="0"/>
        <w:rPr>
          <w:rFonts w:ascii="Times New Roman" w:hAnsi="Times New Roman"/>
          <w:color w:val="211E1E"/>
          <w:sz w:val="23"/>
          <w:szCs w:val="23"/>
        </w:rPr>
      </w:pPr>
      <w:r>
        <w:rPr>
          <w:rFonts w:ascii="Times New Roman" w:hAnsi="Times New Roman"/>
          <w:color w:val="211E1E"/>
          <w:sz w:val="23"/>
          <w:szCs w:val="23"/>
        </w:rPr>
        <w:t xml:space="preserve"> Repeat the process to get the statistical information for average precipitation for the Dry Domain (PYR)</w:t>
      </w:r>
    </w:p>
    <w:p w:rsidR="00100116" w:rsidRPr="00046956" w:rsidRDefault="00046956" w:rsidP="00100116">
      <w:pPr>
        <w:spacing w:after="0"/>
        <w:rPr>
          <w:rFonts w:ascii="Times New Roman" w:hAnsi="Times New Roman"/>
          <w:color w:val="0000FF"/>
          <w:sz w:val="23"/>
          <w:szCs w:val="23"/>
        </w:rPr>
      </w:pPr>
      <w:r w:rsidRPr="00046956">
        <w:rPr>
          <w:rFonts w:ascii="Times New Roman" w:hAnsi="Times New Roman"/>
          <w:color w:val="0000FF"/>
          <w:sz w:val="23"/>
          <w:szCs w:val="23"/>
        </w:rPr>
        <w:t xml:space="preserve">Q24.  </w:t>
      </w:r>
      <w:r w:rsidR="00100116" w:rsidRPr="00046956">
        <w:rPr>
          <w:rFonts w:ascii="Times New Roman" w:hAnsi="Times New Roman"/>
          <w:color w:val="0000FF"/>
          <w:sz w:val="23"/>
          <w:szCs w:val="23"/>
        </w:rPr>
        <w:t>Press Alt-Print Screen to grab a copy of this statistics window and then paste it onto your student worksheet under Average Precipitation Dry Domain.</w:t>
      </w:r>
    </w:p>
    <w:p w:rsidR="00B9232D" w:rsidRDefault="00B9232D" w:rsidP="00B9232D">
      <w:pPr>
        <w:spacing w:after="0"/>
        <w:ind w:left="1440"/>
        <w:rPr>
          <w:rFonts w:ascii="Times New Roman" w:hAnsi="Times New Roman"/>
          <w:color w:val="211E1E"/>
          <w:sz w:val="23"/>
          <w:szCs w:val="23"/>
        </w:rPr>
      </w:pPr>
    </w:p>
    <w:p w:rsidR="00B9232D" w:rsidRDefault="00B9232D" w:rsidP="00100116">
      <w:pPr>
        <w:numPr>
          <w:ilvl w:val="0"/>
          <w:numId w:val="37"/>
        </w:numPr>
        <w:spacing w:after="0"/>
        <w:rPr>
          <w:rFonts w:ascii="Times New Roman" w:hAnsi="Times New Roman"/>
          <w:color w:val="211E1E"/>
          <w:sz w:val="23"/>
          <w:szCs w:val="23"/>
        </w:rPr>
      </w:pPr>
      <w:r>
        <w:rPr>
          <w:rFonts w:ascii="Times New Roman" w:hAnsi="Times New Roman"/>
          <w:color w:val="211E1E"/>
          <w:sz w:val="23"/>
          <w:szCs w:val="23"/>
        </w:rPr>
        <w:t>Now Clear Selected Features, and repeat the process for each of the other domains.  Use the information to fill in the following table:</w:t>
      </w:r>
    </w:p>
    <w:p w:rsidR="00B9232D" w:rsidRPr="008D093B" w:rsidRDefault="008D093B" w:rsidP="008D093B">
      <w:pPr>
        <w:spacing w:after="0"/>
        <w:rPr>
          <w:rFonts w:ascii="Times New Roman" w:hAnsi="Times New Roman"/>
          <w:color w:val="0000FF"/>
          <w:sz w:val="23"/>
          <w:szCs w:val="23"/>
        </w:rPr>
      </w:pPr>
      <w:r w:rsidRPr="008D093B">
        <w:rPr>
          <w:rFonts w:ascii="Times New Roman" w:hAnsi="Times New Roman"/>
          <w:color w:val="0000FF"/>
          <w:sz w:val="23"/>
          <w:szCs w:val="23"/>
        </w:rPr>
        <w:t>Q25. Domain Statistics Table</w:t>
      </w:r>
    </w:p>
    <w:tbl>
      <w:tblPr>
        <w:tblW w:w="10080" w:type="dxa"/>
        <w:tblInd w:w="93" w:type="dxa"/>
        <w:tblBorders>
          <w:top w:val="single" w:sz="4" w:space="0" w:color="0070C0"/>
          <w:left w:val="single" w:sz="4" w:space="0" w:color="0070C0"/>
          <w:bottom w:val="single" w:sz="4" w:space="0" w:color="0070C0"/>
          <w:right w:val="single" w:sz="4" w:space="0" w:color="0070C0"/>
          <w:insideH w:val="single" w:sz="6" w:space="0" w:color="0070C0"/>
          <w:insideV w:val="single" w:sz="6" w:space="0" w:color="0070C0"/>
        </w:tblBorders>
        <w:tblLook w:val="04A0"/>
      </w:tblPr>
      <w:tblGrid>
        <w:gridCol w:w="1960"/>
        <w:gridCol w:w="783"/>
        <w:gridCol w:w="1254"/>
        <w:gridCol w:w="1304"/>
        <w:gridCol w:w="759"/>
        <w:gridCol w:w="769"/>
        <w:gridCol w:w="1229"/>
        <w:gridCol w:w="1278"/>
        <w:gridCol w:w="746"/>
      </w:tblGrid>
      <w:tr w:rsidR="00B9232D" w:rsidRPr="007D2B37">
        <w:trPr>
          <w:trHeight w:val="300"/>
        </w:trPr>
        <w:tc>
          <w:tcPr>
            <w:tcW w:w="1960" w:type="dxa"/>
            <w:vMerge w:val="restart"/>
            <w:shd w:val="clear" w:color="auto" w:fill="auto"/>
            <w:noWrap/>
            <w:vAlign w:val="bottom"/>
          </w:tcPr>
          <w:p w:rsidR="00B9232D" w:rsidRPr="007D2B37" w:rsidRDefault="00B9232D" w:rsidP="00B9232D">
            <w:pPr>
              <w:spacing w:after="0" w:line="240" w:lineRule="auto"/>
              <w:jc w:val="center"/>
              <w:rPr>
                <w:b/>
                <w:bCs/>
                <w:color w:val="0070C0"/>
              </w:rPr>
            </w:pPr>
            <w:r w:rsidRPr="007D2B37">
              <w:rPr>
                <w:b/>
                <w:bCs/>
                <w:color w:val="0070C0"/>
              </w:rPr>
              <w:t>Domain</w:t>
            </w:r>
          </w:p>
        </w:tc>
        <w:tc>
          <w:tcPr>
            <w:tcW w:w="4100" w:type="dxa"/>
            <w:gridSpan w:val="4"/>
            <w:shd w:val="clear" w:color="auto" w:fill="auto"/>
            <w:noWrap/>
            <w:vAlign w:val="bottom"/>
          </w:tcPr>
          <w:p w:rsidR="00B9232D" w:rsidRPr="007D2B37" w:rsidRDefault="00B9232D" w:rsidP="00B9232D">
            <w:pPr>
              <w:spacing w:after="0" w:line="240" w:lineRule="auto"/>
              <w:jc w:val="center"/>
              <w:rPr>
                <w:b/>
                <w:bCs/>
                <w:color w:val="0070C0"/>
              </w:rPr>
            </w:pPr>
            <w:r w:rsidRPr="007D2B37">
              <w:rPr>
                <w:b/>
                <w:bCs/>
                <w:color w:val="0070C0"/>
              </w:rPr>
              <w:t>Temperature</w:t>
            </w:r>
          </w:p>
        </w:tc>
        <w:tc>
          <w:tcPr>
            <w:tcW w:w="4020" w:type="dxa"/>
            <w:gridSpan w:val="4"/>
            <w:shd w:val="clear" w:color="auto" w:fill="auto"/>
            <w:noWrap/>
            <w:vAlign w:val="bottom"/>
          </w:tcPr>
          <w:p w:rsidR="00B9232D" w:rsidRPr="007D2B37" w:rsidRDefault="00B9232D" w:rsidP="00B9232D">
            <w:pPr>
              <w:spacing w:after="0" w:line="240" w:lineRule="auto"/>
              <w:jc w:val="center"/>
              <w:rPr>
                <w:b/>
                <w:bCs/>
                <w:color w:val="0070C0"/>
              </w:rPr>
            </w:pPr>
            <w:r w:rsidRPr="007D2B37">
              <w:rPr>
                <w:b/>
                <w:bCs/>
                <w:color w:val="0070C0"/>
              </w:rPr>
              <w:t>Precipitation</w:t>
            </w:r>
          </w:p>
        </w:tc>
      </w:tr>
      <w:tr w:rsidR="00B9232D" w:rsidRPr="007D2B37">
        <w:trPr>
          <w:trHeight w:val="300"/>
        </w:trPr>
        <w:tc>
          <w:tcPr>
            <w:tcW w:w="1960" w:type="dxa"/>
            <w:vMerge/>
            <w:vAlign w:val="center"/>
          </w:tcPr>
          <w:p w:rsidR="00B9232D" w:rsidRPr="007D2B37" w:rsidRDefault="00B9232D" w:rsidP="00B9232D">
            <w:pPr>
              <w:spacing w:after="0" w:line="240" w:lineRule="auto"/>
              <w:rPr>
                <w:b/>
                <w:bCs/>
                <w:color w:val="0070C0"/>
              </w:rPr>
            </w:pPr>
          </w:p>
        </w:tc>
        <w:tc>
          <w:tcPr>
            <w:tcW w:w="783" w:type="dxa"/>
            <w:shd w:val="clear" w:color="auto" w:fill="auto"/>
            <w:noWrap/>
            <w:vAlign w:val="bottom"/>
          </w:tcPr>
          <w:p w:rsidR="00B9232D" w:rsidRPr="007D2B37" w:rsidRDefault="00B9232D" w:rsidP="00B9232D">
            <w:pPr>
              <w:spacing w:after="0" w:line="240" w:lineRule="auto"/>
              <w:rPr>
                <w:b/>
                <w:bCs/>
                <w:color w:val="0070C0"/>
              </w:rPr>
            </w:pPr>
            <w:r w:rsidRPr="007D2B37">
              <w:rPr>
                <w:b/>
                <w:bCs/>
                <w:color w:val="0070C0"/>
              </w:rPr>
              <w:t>Count</w:t>
            </w:r>
          </w:p>
        </w:tc>
        <w:tc>
          <w:tcPr>
            <w:tcW w:w="1254" w:type="dxa"/>
            <w:shd w:val="clear" w:color="auto" w:fill="auto"/>
            <w:noWrap/>
            <w:vAlign w:val="bottom"/>
          </w:tcPr>
          <w:p w:rsidR="00B9232D" w:rsidRPr="007D2B37" w:rsidRDefault="00B9232D" w:rsidP="00B9232D">
            <w:pPr>
              <w:spacing w:after="0" w:line="240" w:lineRule="auto"/>
              <w:rPr>
                <w:b/>
                <w:bCs/>
                <w:color w:val="0070C0"/>
              </w:rPr>
            </w:pPr>
            <w:r w:rsidRPr="007D2B37">
              <w:rPr>
                <w:b/>
                <w:bCs/>
                <w:color w:val="0070C0"/>
              </w:rPr>
              <w:t>Minimum</w:t>
            </w:r>
          </w:p>
        </w:tc>
        <w:tc>
          <w:tcPr>
            <w:tcW w:w="1304" w:type="dxa"/>
            <w:shd w:val="clear" w:color="auto" w:fill="auto"/>
            <w:noWrap/>
            <w:vAlign w:val="bottom"/>
          </w:tcPr>
          <w:p w:rsidR="00B9232D" w:rsidRPr="007D2B37" w:rsidRDefault="00B9232D" w:rsidP="00B9232D">
            <w:pPr>
              <w:spacing w:after="0" w:line="240" w:lineRule="auto"/>
              <w:rPr>
                <w:b/>
                <w:bCs/>
                <w:color w:val="0070C0"/>
              </w:rPr>
            </w:pPr>
            <w:r w:rsidRPr="007D2B37">
              <w:rPr>
                <w:b/>
                <w:bCs/>
                <w:color w:val="0070C0"/>
              </w:rPr>
              <w:t>Maximum</w:t>
            </w:r>
          </w:p>
        </w:tc>
        <w:tc>
          <w:tcPr>
            <w:tcW w:w="759" w:type="dxa"/>
            <w:shd w:val="clear" w:color="auto" w:fill="auto"/>
            <w:noWrap/>
            <w:vAlign w:val="bottom"/>
          </w:tcPr>
          <w:p w:rsidR="00B9232D" w:rsidRPr="007D2B37" w:rsidRDefault="00B9232D" w:rsidP="00B9232D">
            <w:pPr>
              <w:spacing w:after="0" w:line="240" w:lineRule="auto"/>
              <w:rPr>
                <w:b/>
                <w:bCs/>
                <w:color w:val="0070C0"/>
              </w:rPr>
            </w:pPr>
            <w:r w:rsidRPr="007D2B37">
              <w:rPr>
                <w:b/>
                <w:bCs/>
                <w:color w:val="0070C0"/>
              </w:rPr>
              <w:t>Mean</w:t>
            </w:r>
          </w:p>
        </w:tc>
        <w:tc>
          <w:tcPr>
            <w:tcW w:w="769" w:type="dxa"/>
            <w:shd w:val="clear" w:color="auto" w:fill="auto"/>
            <w:noWrap/>
            <w:vAlign w:val="bottom"/>
          </w:tcPr>
          <w:p w:rsidR="00B9232D" w:rsidRPr="007D2B37" w:rsidRDefault="00B9232D" w:rsidP="00B9232D">
            <w:pPr>
              <w:spacing w:after="0" w:line="240" w:lineRule="auto"/>
              <w:rPr>
                <w:b/>
                <w:bCs/>
                <w:color w:val="0070C0"/>
              </w:rPr>
            </w:pPr>
            <w:r w:rsidRPr="007D2B37">
              <w:rPr>
                <w:b/>
                <w:bCs/>
                <w:color w:val="0070C0"/>
              </w:rPr>
              <w:t>Count</w:t>
            </w:r>
          </w:p>
        </w:tc>
        <w:tc>
          <w:tcPr>
            <w:tcW w:w="1229" w:type="dxa"/>
            <w:shd w:val="clear" w:color="auto" w:fill="auto"/>
            <w:noWrap/>
            <w:vAlign w:val="bottom"/>
          </w:tcPr>
          <w:p w:rsidR="00B9232D" w:rsidRPr="007D2B37" w:rsidRDefault="00B9232D" w:rsidP="00B9232D">
            <w:pPr>
              <w:spacing w:after="0" w:line="240" w:lineRule="auto"/>
              <w:rPr>
                <w:b/>
                <w:bCs/>
                <w:color w:val="0070C0"/>
              </w:rPr>
            </w:pPr>
            <w:r w:rsidRPr="007D2B37">
              <w:rPr>
                <w:b/>
                <w:bCs/>
                <w:color w:val="0070C0"/>
              </w:rPr>
              <w:t>Minimum</w:t>
            </w:r>
          </w:p>
        </w:tc>
        <w:tc>
          <w:tcPr>
            <w:tcW w:w="1278" w:type="dxa"/>
            <w:shd w:val="clear" w:color="auto" w:fill="auto"/>
            <w:noWrap/>
            <w:vAlign w:val="bottom"/>
          </w:tcPr>
          <w:p w:rsidR="00B9232D" w:rsidRPr="007D2B37" w:rsidRDefault="00B9232D" w:rsidP="00B9232D">
            <w:pPr>
              <w:spacing w:after="0" w:line="240" w:lineRule="auto"/>
              <w:rPr>
                <w:b/>
                <w:bCs/>
                <w:color w:val="0070C0"/>
              </w:rPr>
            </w:pPr>
            <w:r w:rsidRPr="007D2B37">
              <w:rPr>
                <w:b/>
                <w:bCs/>
                <w:color w:val="0070C0"/>
              </w:rPr>
              <w:t>Maximum</w:t>
            </w:r>
          </w:p>
        </w:tc>
        <w:tc>
          <w:tcPr>
            <w:tcW w:w="744" w:type="dxa"/>
            <w:shd w:val="clear" w:color="auto" w:fill="auto"/>
            <w:noWrap/>
            <w:vAlign w:val="bottom"/>
          </w:tcPr>
          <w:p w:rsidR="00B9232D" w:rsidRPr="007D2B37" w:rsidRDefault="00B9232D" w:rsidP="00B9232D">
            <w:pPr>
              <w:spacing w:after="0" w:line="240" w:lineRule="auto"/>
              <w:rPr>
                <w:b/>
                <w:bCs/>
                <w:color w:val="0070C0"/>
              </w:rPr>
            </w:pPr>
            <w:r w:rsidRPr="007D2B37">
              <w:rPr>
                <w:b/>
                <w:bCs/>
                <w:color w:val="0070C0"/>
              </w:rPr>
              <w:t>Mean</w:t>
            </w:r>
          </w:p>
        </w:tc>
      </w:tr>
      <w:tr w:rsidR="00B9232D" w:rsidRPr="007D2B37">
        <w:trPr>
          <w:trHeight w:val="300"/>
        </w:trPr>
        <w:tc>
          <w:tcPr>
            <w:tcW w:w="1960" w:type="dxa"/>
            <w:shd w:val="clear" w:color="auto" w:fill="auto"/>
            <w:noWrap/>
            <w:vAlign w:val="bottom"/>
          </w:tcPr>
          <w:p w:rsidR="00B9232D" w:rsidRPr="007D2B37" w:rsidRDefault="00B9232D" w:rsidP="00B9232D">
            <w:pPr>
              <w:spacing w:after="0" w:line="240" w:lineRule="auto"/>
              <w:rPr>
                <w:b/>
                <w:bCs/>
                <w:color w:val="0070C0"/>
              </w:rPr>
            </w:pPr>
            <w:r w:rsidRPr="007D2B37">
              <w:rPr>
                <w:b/>
                <w:bCs/>
                <w:color w:val="0070C0"/>
              </w:rPr>
              <w:t>Dry</w:t>
            </w:r>
          </w:p>
        </w:tc>
        <w:tc>
          <w:tcPr>
            <w:tcW w:w="783"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1254"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1304"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759"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769"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1229"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1278"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744"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r>
      <w:tr w:rsidR="00B9232D" w:rsidRPr="007D2B37">
        <w:trPr>
          <w:trHeight w:val="300"/>
        </w:trPr>
        <w:tc>
          <w:tcPr>
            <w:tcW w:w="1960" w:type="dxa"/>
            <w:shd w:val="clear" w:color="auto" w:fill="auto"/>
            <w:noWrap/>
            <w:vAlign w:val="bottom"/>
          </w:tcPr>
          <w:p w:rsidR="00B9232D" w:rsidRPr="007D2B37" w:rsidRDefault="00B9232D" w:rsidP="00B9232D">
            <w:pPr>
              <w:spacing w:after="0" w:line="240" w:lineRule="auto"/>
              <w:rPr>
                <w:b/>
                <w:bCs/>
                <w:color w:val="0070C0"/>
              </w:rPr>
            </w:pPr>
            <w:r w:rsidRPr="007D2B37">
              <w:rPr>
                <w:b/>
                <w:bCs/>
                <w:color w:val="0070C0"/>
              </w:rPr>
              <w:t>Humid Temperate</w:t>
            </w:r>
          </w:p>
        </w:tc>
        <w:tc>
          <w:tcPr>
            <w:tcW w:w="783"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1254"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1304"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759"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769"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1229"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1278"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744"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r>
      <w:tr w:rsidR="00B9232D" w:rsidRPr="007D2B37">
        <w:trPr>
          <w:trHeight w:val="300"/>
        </w:trPr>
        <w:tc>
          <w:tcPr>
            <w:tcW w:w="1960" w:type="dxa"/>
            <w:shd w:val="clear" w:color="auto" w:fill="auto"/>
            <w:noWrap/>
            <w:vAlign w:val="bottom"/>
          </w:tcPr>
          <w:p w:rsidR="00B9232D" w:rsidRPr="007D2B37" w:rsidRDefault="00B9232D" w:rsidP="00B9232D">
            <w:pPr>
              <w:spacing w:after="0" w:line="240" w:lineRule="auto"/>
              <w:rPr>
                <w:b/>
                <w:bCs/>
                <w:color w:val="0070C0"/>
              </w:rPr>
            </w:pPr>
            <w:r w:rsidRPr="007D2B37">
              <w:rPr>
                <w:b/>
                <w:bCs/>
                <w:color w:val="0070C0"/>
              </w:rPr>
              <w:t>Humid Tropical</w:t>
            </w:r>
          </w:p>
        </w:tc>
        <w:tc>
          <w:tcPr>
            <w:tcW w:w="783"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1254"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1304"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759"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769"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1229"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1278"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744"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r>
      <w:tr w:rsidR="00B9232D" w:rsidRPr="007D2B37">
        <w:trPr>
          <w:trHeight w:val="300"/>
        </w:trPr>
        <w:tc>
          <w:tcPr>
            <w:tcW w:w="1960" w:type="dxa"/>
            <w:shd w:val="clear" w:color="auto" w:fill="auto"/>
            <w:noWrap/>
            <w:vAlign w:val="bottom"/>
          </w:tcPr>
          <w:p w:rsidR="00B9232D" w:rsidRPr="007D2B37" w:rsidRDefault="00B9232D" w:rsidP="00B9232D">
            <w:pPr>
              <w:spacing w:after="0" w:line="240" w:lineRule="auto"/>
              <w:rPr>
                <w:b/>
                <w:bCs/>
                <w:color w:val="0070C0"/>
              </w:rPr>
            </w:pPr>
            <w:r w:rsidRPr="007D2B37">
              <w:rPr>
                <w:b/>
                <w:bCs/>
                <w:color w:val="0070C0"/>
              </w:rPr>
              <w:t>Polar</w:t>
            </w:r>
          </w:p>
        </w:tc>
        <w:tc>
          <w:tcPr>
            <w:tcW w:w="783"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1254"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1304"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759"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769"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1229"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1278"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c>
          <w:tcPr>
            <w:tcW w:w="744" w:type="dxa"/>
            <w:shd w:val="clear" w:color="auto" w:fill="auto"/>
            <w:noWrap/>
            <w:vAlign w:val="bottom"/>
          </w:tcPr>
          <w:p w:rsidR="00B9232D" w:rsidRPr="007D2B37" w:rsidRDefault="00B9232D" w:rsidP="00B9232D">
            <w:pPr>
              <w:spacing w:after="0" w:line="240" w:lineRule="auto"/>
              <w:rPr>
                <w:color w:val="0070C0"/>
              </w:rPr>
            </w:pPr>
            <w:r w:rsidRPr="007D2B37">
              <w:rPr>
                <w:color w:val="0070C0"/>
              </w:rPr>
              <w:t> </w:t>
            </w:r>
          </w:p>
        </w:tc>
      </w:tr>
    </w:tbl>
    <w:p w:rsidR="00B9232D" w:rsidRDefault="00B9232D" w:rsidP="00B9232D">
      <w:pPr>
        <w:spacing w:after="0"/>
        <w:rPr>
          <w:rFonts w:ascii="Times New Roman" w:hAnsi="Times New Roman"/>
          <w:color w:val="211E1E"/>
          <w:sz w:val="23"/>
          <w:szCs w:val="23"/>
        </w:rPr>
      </w:pPr>
    </w:p>
    <w:p w:rsidR="00B9232D" w:rsidRPr="007D2B37" w:rsidRDefault="00B106FA" w:rsidP="00B9232D">
      <w:pPr>
        <w:spacing w:after="0"/>
        <w:rPr>
          <w:rFonts w:ascii="Times New Roman" w:hAnsi="Times New Roman"/>
          <w:iCs/>
          <w:color w:val="0070C0"/>
          <w:sz w:val="23"/>
          <w:szCs w:val="23"/>
        </w:rPr>
      </w:pPr>
      <w:r>
        <w:rPr>
          <w:rFonts w:ascii="Times New Roman" w:hAnsi="Times New Roman"/>
          <w:iCs/>
          <w:color w:val="0070C0"/>
          <w:sz w:val="23"/>
          <w:szCs w:val="23"/>
        </w:rPr>
        <w:lastRenderedPageBreak/>
        <w:br/>
      </w:r>
      <w:r w:rsidR="008D093B">
        <w:rPr>
          <w:rFonts w:ascii="Times New Roman" w:hAnsi="Times New Roman"/>
          <w:iCs/>
          <w:color w:val="0070C0"/>
          <w:sz w:val="23"/>
          <w:szCs w:val="23"/>
        </w:rPr>
        <w:t xml:space="preserve">Q26.  </w:t>
      </w:r>
      <w:r w:rsidR="00B9232D" w:rsidRPr="007D2B37">
        <w:rPr>
          <w:rFonts w:ascii="Times New Roman" w:hAnsi="Times New Roman"/>
          <w:iCs/>
          <w:color w:val="0070C0"/>
          <w:sz w:val="23"/>
          <w:szCs w:val="23"/>
        </w:rPr>
        <w:t>Using the data from the table, describe how each domain is similar to and different from the others.</w:t>
      </w:r>
    </w:p>
    <w:p w:rsidR="00B9232D" w:rsidRPr="007D2B37" w:rsidRDefault="00B9232D" w:rsidP="00B9232D">
      <w:pPr>
        <w:spacing w:after="0"/>
        <w:rPr>
          <w:rFonts w:ascii="Times New Roman" w:hAnsi="Times New Roman"/>
          <w:iCs/>
          <w:color w:val="0070C0"/>
          <w:sz w:val="23"/>
          <w:szCs w:val="23"/>
        </w:rPr>
      </w:pPr>
      <w:r w:rsidRPr="007D2B37">
        <w:rPr>
          <w:rFonts w:ascii="Times New Roman" w:hAnsi="Times New Roman"/>
          <w:iCs/>
          <w:color w:val="0070C0"/>
          <w:sz w:val="23"/>
          <w:szCs w:val="23"/>
        </w:rPr>
        <w:t>___________________________________________________________________________________________</w:t>
      </w:r>
    </w:p>
    <w:p w:rsidR="00B9232D" w:rsidRPr="007D2B37" w:rsidRDefault="00B9232D" w:rsidP="00B9232D">
      <w:pPr>
        <w:spacing w:after="0"/>
        <w:rPr>
          <w:rFonts w:ascii="Times New Roman" w:hAnsi="Times New Roman"/>
          <w:iCs/>
          <w:color w:val="0070C0"/>
          <w:sz w:val="23"/>
          <w:szCs w:val="23"/>
        </w:rPr>
      </w:pPr>
      <w:r w:rsidRPr="007D2B37">
        <w:rPr>
          <w:rFonts w:ascii="Times New Roman" w:hAnsi="Times New Roman"/>
          <w:iCs/>
          <w:color w:val="0070C0"/>
          <w:sz w:val="23"/>
          <w:szCs w:val="23"/>
        </w:rPr>
        <w:t>___________________________________________________________________________________________</w:t>
      </w:r>
    </w:p>
    <w:p w:rsidR="00B9232D" w:rsidRDefault="00B9232D" w:rsidP="00B9232D">
      <w:pPr>
        <w:spacing w:after="0"/>
        <w:rPr>
          <w:rFonts w:ascii="Times New Roman" w:hAnsi="Times New Roman"/>
          <w:i/>
          <w:iCs/>
          <w:color w:val="211E1E"/>
          <w:sz w:val="23"/>
          <w:szCs w:val="23"/>
        </w:rPr>
      </w:pPr>
      <w:r w:rsidRPr="00CD5C7D">
        <w:rPr>
          <w:rFonts w:ascii="Times New Roman" w:hAnsi="Times New Roman"/>
          <w:i/>
          <w:iCs/>
          <w:color w:val="211E1E"/>
          <w:sz w:val="23"/>
          <w:szCs w:val="23"/>
        </w:rPr>
        <w:t xml:space="preserve">Notice that there is some overlap in amounts of precipitation between the dry and humid temperate domains. Remember that the definition of the dry domain was not based solely on the amount of precipitation, but on the overall water budget. Those areas which have more evaporation than precipitation are considered “dry” in Bailey’s </w:t>
      </w:r>
      <w:proofErr w:type="spellStart"/>
      <w:r w:rsidRPr="00CD5C7D">
        <w:rPr>
          <w:rFonts w:ascii="Times New Roman" w:hAnsi="Times New Roman"/>
          <w:i/>
          <w:iCs/>
          <w:color w:val="211E1E"/>
          <w:sz w:val="23"/>
          <w:szCs w:val="23"/>
        </w:rPr>
        <w:t>ecoregions</w:t>
      </w:r>
      <w:proofErr w:type="spellEnd"/>
      <w:r w:rsidRPr="00CD5C7D">
        <w:rPr>
          <w:rFonts w:ascii="Times New Roman" w:hAnsi="Times New Roman"/>
          <w:i/>
          <w:iCs/>
          <w:color w:val="211E1E"/>
          <w:sz w:val="23"/>
          <w:szCs w:val="23"/>
        </w:rPr>
        <w:t xml:space="preserve">. </w:t>
      </w:r>
    </w:p>
    <w:p w:rsidR="00B9232D" w:rsidRPr="00CD5C7D" w:rsidRDefault="00B9232D" w:rsidP="00B9232D">
      <w:pPr>
        <w:spacing w:after="0"/>
        <w:rPr>
          <w:rFonts w:ascii="Times New Roman" w:hAnsi="Times New Roman"/>
          <w:color w:val="211E1E"/>
          <w:sz w:val="23"/>
          <w:szCs w:val="23"/>
        </w:rPr>
      </w:pPr>
    </w:p>
    <w:p w:rsidR="00B9232D" w:rsidRPr="008D093B" w:rsidRDefault="008D093B" w:rsidP="00B9232D">
      <w:pPr>
        <w:spacing w:after="0"/>
        <w:rPr>
          <w:rFonts w:ascii="Times New Roman" w:hAnsi="Times New Roman"/>
          <w:b/>
          <w:color w:val="211E1E"/>
          <w:sz w:val="24"/>
          <w:szCs w:val="24"/>
        </w:rPr>
      </w:pPr>
      <w:r w:rsidRPr="008D093B">
        <w:rPr>
          <w:rFonts w:ascii="Times New Roman" w:hAnsi="Times New Roman"/>
          <w:b/>
          <w:color w:val="211E1E"/>
          <w:sz w:val="24"/>
          <w:szCs w:val="24"/>
        </w:rPr>
        <w:t xml:space="preserve">Part 8:  </w:t>
      </w:r>
      <w:r w:rsidR="00B9232D" w:rsidRPr="008D093B">
        <w:rPr>
          <w:rFonts w:ascii="Times New Roman" w:hAnsi="Times New Roman"/>
          <w:b/>
          <w:color w:val="211E1E"/>
          <w:sz w:val="24"/>
          <w:szCs w:val="24"/>
        </w:rPr>
        <w:t xml:space="preserve">What’s the Climate in my </w:t>
      </w:r>
      <w:proofErr w:type="spellStart"/>
      <w:r w:rsidR="00B9232D" w:rsidRPr="008D093B">
        <w:rPr>
          <w:rFonts w:ascii="Times New Roman" w:hAnsi="Times New Roman"/>
          <w:b/>
          <w:color w:val="211E1E"/>
          <w:sz w:val="24"/>
          <w:szCs w:val="24"/>
        </w:rPr>
        <w:t>Ecoregion</w:t>
      </w:r>
      <w:proofErr w:type="spellEnd"/>
      <w:r w:rsidR="00B9232D" w:rsidRPr="008D093B">
        <w:rPr>
          <w:rFonts w:ascii="Times New Roman" w:hAnsi="Times New Roman"/>
          <w:b/>
          <w:color w:val="211E1E"/>
          <w:sz w:val="24"/>
          <w:szCs w:val="24"/>
        </w:rPr>
        <w:t>?</w:t>
      </w:r>
    </w:p>
    <w:p w:rsidR="00B9232D" w:rsidRPr="008D093B" w:rsidRDefault="00B9232D" w:rsidP="00B9232D">
      <w:pPr>
        <w:spacing w:after="0"/>
        <w:rPr>
          <w:rFonts w:ascii="Times New Roman" w:hAnsi="Times New Roman"/>
          <w:i/>
          <w:iCs/>
          <w:color w:val="211E1E"/>
          <w:sz w:val="23"/>
          <w:szCs w:val="23"/>
        </w:rPr>
      </w:pPr>
      <w:r w:rsidRPr="00CD5C7D">
        <w:rPr>
          <w:rFonts w:ascii="Times New Roman" w:hAnsi="Times New Roman"/>
          <w:i/>
          <w:iCs/>
          <w:color w:val="211E1E"/>
          <w:sz w:val="23"/>
          <w:szCs w:val="23"/>
        </w:rPr>
        <w:t xml:space="preserve">Now that you have a sense of how climate varies </w:t>
      </w:r>
      <w:r>
        <w:rPr>
          <w:rFonts w:ascii="Times New Roman" w:hAnsi="Times New Roman"/>
          <w:i/>
          <w:iCs/>
          <w:color w:val="211E1E"/>
          <w:sz w:val="23"/>
          <w:szCs w:val="23"/>
        </w:rPr>
        <w:t xml:space="preserve">between domains </w:t>
      </w:r>
      <w:r w:rsidRPr="00CD5C7D">
        <w:rPr>
          <w:rFonts w:ascii="Times New Roman" w:hAnsi="Times New Roman"/>
          <w:i/>
          <w:iCs/>
          <w:color w:val="211E1E"/>
          <w:sz w:val="23"/>
          <w:szCs w:val="23"/>
        </w:rPr>
        <w:t xml:space="preserve">across the continental United States, and how </w:t>
      </w:r>
      <w:proofErr w:type="spellStart"/>
      <w:r w:rsidRPr="00CD5C7D">
        <w:rPr>
          <w:rFonts w:ascii="Times New Roman" w:hAnsi="Times New Roman"/>
          <w:i/>
          <w:iCs/>
          <w:color w:val="211E1E"/>
          <w:sz w:val="23"/>
          <w:szCs w:val="23"/>
        </w:rPr>
        <w:t>ecoregions</w:t>
      </w:r>
      <w:proofErr w:type="spellEnd"/>
      <w:r w:rsidRPr="00CD5C7D">
        <w:rPr>
          <w:rFonts w:ascii="Times New Roman" w:hAnsi="Times New Roman"/>
          <w:i/>
          <w:iCs/>
          <w:color w:val="211E1E"/>
          <w:sz w:val="23"/>
          <w:szCs w:val="23"/>
        </w:rPr>
        <w:t xml:space="preserve"> can be used to describe specific areas, you are ready to </w:t>
      </w:r>
      <w:r>
        <w:rPr>
          <w:rFonts w:ascii="Times New Roman" w:hAnsi="Times New Roman"/>
          <w:i/>
          <w:iCs/>
          <w:color w:val="211E1E"/>
          <w:sz w:val="23"/>
          <w:szCs w:val="23"/>
        </w:rPr>
        <w:t xml:space="preserve">compare </w:t>
      </w:r>
      <w:r w:rsidRPr="00CD5C7D">
        <w:rPr>
          <w:rFonts w:ascii="Times New Roman" w:hAnsi="Times New Roman"/>
          <w:i/>
          <w:iCs/>
          <w:color w:val="211E1E"/>
          <w:sz w:val="23"/>
          <w:szCs w:val="23"/>
        </w:rPr>
        <w:t xml:space="preserve">your home </w:t>
      </w:r>
      <w:proofErr w:type="spellStart"/>
      <w:r w:rsidRPr="00CD5C7D">
        <w:rPr>
          <w:rFonts w:ascii="Times New Roman" w:hAnsi="Times New Roman"/>
          <w:i/>
          <w:iCs/>
          <w:color w:val="211E1E"/>
          <w:sz w:val="23"/>
          <w:szCs w:val="23"/>
        </w:rPr>
        <w:t>ecoregion</w:t>
      </w:r>
      <w:proofErr w:type="spellEnd"/>
      <w:r>
        <w:rPr>
          <w:rFonts w:ascii="Times New Roman" w:hAnsi="Times New Roman"/>
          <w:i/>
          <w:iCs/>
          <w:color w:val="211E1E"/>
          <w:sz w:val="23"/>
          <w:szCs w:val="23"/>
        </w:rPr>
        <w:t xml:space="preserve"> division to other divisions in the area.  Since you are now familiar with the program, the instructions from this point on will be much more general.  If you are unsure how to complete a task, refer to the more detailed instructions in the earlier part of the activity.</w:t>
      </w:r>
    </w:p>
    <w:p w:rsidR="00B9232D" w:rsidRDefault="00B9232D" w:rsidP="00B9232D">
      <w:pPr>
        <w:numPr>
          <w:ilvl w:val="0"/>
          <w:numId w:val="18"/>
        </w:numPr>
        <w:spacing w:after="0"/>
        <w:rPr>
          <w:rFonts w:ascii="Times New Roman" w:hAnsi="Times New Roman"/>
          <w:iCs/>
          <w:color w:val="211E1E"/>
          <w:sz w:val="23"/>
          <w:szCs w:val="23"/>
        </w:rPr>
      </w:pPr>
      <w:r>
        <w:rPr>
          <w:rFonts w:ascii="Times New Roman" w:hAnsi="Times New Roman"/>
          <w:iCs/>
          <w:color w:val="211E1E"/>
          <w:sz w:val="23"/>
          <w:szCs w:val="23"/>
        </w:rPr>
        <w:t xml:space="preserve"> Uncheck the domain layer to make it invisible and check and expand the division layer.</w:t>
      </w:r>
    </w:p>
    <w:p w:rsidR="00B9232D" w:rsidRDefault="00B9232D" w:rsidP="00B9232D">
      <w:pPr>
        <w:numPr>
          <w:ilvl w:val="0"/>
          <w:numId w:val="18"/>
        </w:numPr>
        <w:spacing w:after="0"/>
        <w:rPr>
          <w:rFonts w:ascii="Times New Roman" w:hAnsi="Times New Roman"/>
          <w:iCs/>
          <w:color w:val="211E1E"/>
          <w:sz w:val="23"/>
          <w:szCs w:val="23"/>
        </w:rPr>
      </w:pPr>
      <w:r>
        <w:rPr>
          <w:rFonts w:ascii="Times New Roman" w:hAnsi="Times New Roman"/>
          <w:iCs/>
          <w:color w:val="211E1E"/>
          <w:sz w:val="23"/>
          <w:szCs w:val="23"/>
        </w:rPr>
        <w:t xml:space="preserve">Zoom in on your area of the country.  Identify your </w:t>
      </w:r>
      <w:proofErr w:type="spellStart"/>
      <w:r>
        <w:rPr>
          <w:rFonts w:ascii="Times New Roman" w:hAnsi="Times New Roman"/>
          <w:iCs/>
          <w:color w:val="211E1E"/>
          <w:sz w:val="23"/>
          <w:szCs w:val="23"/>
        </w:rPr>
        <w:t>ecoregion</w:t>
      </w:r>
      <w:proofErr w:type="spellEnd"/>
      <w:r>
        <w:rPr>
          <w:rFonts w:ascii="Times New Roman" w:hAnsi="Times New Roman"/>
          <w:iCs/>
          <w:color w:val="211E1E"/>
          <w:sz w:val="23"/>
          <w:szCs w:val="23"/>
        </w:rPr>
        <w:t xml:space="preserve"> division and three neighboring divisions.  List those divisions in the table below. </w:t>
      </w:r>
    </w:p>
    <w:p w:rsidR="00B9232D" w:rsidRDefault="00B9232D" w:rsidP="00B9232D">
      <w:pPr>
        <w:numPr>
          <w:ilvl w:val="0"/>
          <w:numId w:val="18"/>
        </w:numPr>
        <w:spacing w:after="0"/>
        <w:rPr>
          <w:rFonts w:ascii="Times New Roman" w:hAnsi="Times New Roman"/>
          <w:iCs/>
          <w:color w:val="211E1E"/>
          <w:sz w:val="23"/>
          <w:szCs w:val="23"/>
        </w:rPr>
      </w:pPr>
      <w:r>
        <w:rPr>
          <w:rFonts w:ascii="Times New Roman" w:hAnsi="Times New Roman"/>
          <w:iCs/>
          <w:color w:val="211E1E"/>
          <w:sz w:val="23"/>
          <w:szCs w:val="23"/>
        </w:rPr>
        <w:t>Complete a statistical analysis of the average temperature and precipitation for these divisions as you did for the domains in the previous section.</w:t>
      </w:r>
    </w:p>
    <w:p w:rsidR="00100116" w:rsidRDefault="00100116" w:rsidP="00B9232D">
      <w:pPr>
        <w:numPr>
          <w:ilvl w:val="0"/>
          <w:numId w:val="18"/>
        </w:numPr>
        <w:spacing w:after="0"/>
        <w:rPr>
          <w:rFonts w:ascii="Times New Roman" w:hAnsi="Times New Roman"/>
          <w:iCs/>
          <w:color w:val="211E1E"/>
          <w:sz w:val="23"/>
          <w:szCs w:val="23"/>
        </w:rPr>
      </w:pPr>
      <w:r>
        <w:rPr>
          <w:rFonts w:ascii="Times New Roman" w:hAnsi="Times New Roman"/>
          <w:iCs/>
          <w:color w:val="211E1E"/>
          <w:sz w:val="23"/>
          <w:szCs w:val="23"/>
        </w:rPr>
        <w:t>If you are not sure you are doing this correctly, check your answers with the instructor.</w:t>
      </w:r>
    </w:p>
    <w:p w:rsidR="00B9232D" w:rsidRPr="008D093B" w:rsidRDefault="008D093B" w:rsidP="008D093B">
      <w:pPr>
        <w:spacing w:after="0"/>
        <w:rPr>
          <w:rFonts w:ascii="Times New Roman" w:hAnsi="Times New Roman"/>
          <w:iCs/>
          <w:color w:val="0000FF"/>
          <w:sz w:val="23"/>
          <w:szCs w:val="23"/>
        </w:rPr>
      </w:pPr>
      <w:r w:rsidRPr="008D093B">
        <w:rPr>
          <w:rFonts w:ascii="Times New Roman" w:hAnsi="Times New Roman"/>
          <w:iCs/>
          <w:color w:val="0000FF"/>
          <w:sz w:val="23"/>
          <w:szCs w:val="23"/>
        </w:rPr>
        <w:t>Q27:  Division Statistics Table</w:t>
      </w:r>
    </w:p>
    <w:tbl>
      <w:tblPr>
        <w:tblW w:w="10081" w:type="dxa"/>
        <w:tblInd w:w="86" w:type="dxa"/>
        <w:tblLook w:val="04A0"/>
      </w:tblPr>
      <w:tblGrid>
        <w:gridCol w:w="1960"/>
        <w:gridCol w:w="788"/>
        <w:gridCol w:w="1250"/>
        <w:gridCol w:w="1299"/>
        <w:gridCol w:w="764"/>
        <w:gridCol w:w="773"/>
        <w:gridCol w:w="1225"/>
        <w:gridCol w:w="1273"/>
        <w:gridCol w:w="749"/>
      </w:tblGrid>
      <w:tr w:rsidR="00B9232D" w:rsidRPr="004B05EB">
        <w:trPr>
          <w:trHeight w:val="300"/>
        </w:trPr>
        <w:tc>
          <w:tcPr>
            <w:tcW w:w="1960" w:type="dxa"/>
            <w:vMerge w:val="restart"/>
            <w:tcBorders>
              <w:top w:val="single" w:sz="4" w:space="0" w:color="0070C0"/>
              <w:left w:val="single" w:sz="4" w:space="0" w:color="0070C0"/>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jc w:val="center"/>
              <w:rPr>
                <w:b/>
                <w:bCs/>
                <w:color w:val="0070C0"/>
              </w:rPr>
            </w:pPr>
            <w:r w:rsidRPr="004B05EB">
              <w:rPr>
                <w:b/>
                <w:bCs/>
                <w:color w:val="0070C0"/>
              </w:rPr>
              <w:t>Division</w:t>
            </w:r>
          </w:p>
        </w:tc>
        <w:tc>
          <w:tcPr>
            <w:tcW w:w="4101" w:type="dxa"/>
            <w:gridSpan w:val="4"/>
            <w:tcBorders>
              <w:top w:val="single" w:sz="4" w:space="0" w:color="0070C0"/>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jc w:val="center"/>
              <w:rPr>
                <w:b/>
                <w:bCs/>
                <w:color w:val="0070C0"/>
              </w:rPr>
            </w:pPr>
            <w:r w:rsidRPr="004B05EB">
              <w:rPr>
                <w:b/>
                <w:bCs/>
                <w:color w:val="0070C0"/>
              </w:rPr>
              <w:t>Temperature</w:t>
            </w:r>
          </w:p>
        </w:tc>
        <w:tc>
          <w:tcPr>
            <w:tcW w:w="4020" w:type="dxa"/>
            <w:gridSpan w:val="4"/>
            <w:tcBorders>
              <w:top w:val="single" w:sz="4" w:space="0" w:color="0070C0"/>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jc w:val="center"/>
              <w:rPr>
                <w:b/>
                <w:bCs/>
                <w:color w:val="0070C0"/>
              </w:rPr>
            </w:pPr>
            <w:r w:rsidRPr="004B05EB">
              <w:rPr>
                <w:b/>
                <w:bCs/>
                <w:color w:val="0070C0"/>
              </w:rPr>
              <w:t>Precipitation</w:t>
            </w:r>
          </w:p>
        </w:tc>
      </w:tr>
      <w:tr w:rsidR="00B9232D" w:rsidRPr="004B05EB">
        <w:trPr>
          <w:trHeight w:val="300"/>
        </w:trPr>
        <w:tc>
          <w:tcPr>
            <w:tcW w:w="1960" w:type="dxa"/>
            <w:vMerge/>
            <w:tcBorders>
              <w:top w:val="single" w:sz="4" w:space="0" w:color="0070C0"/>
              <w:left w:val="single" w:sz="4" w:space="0" w:color="0070C0"/>
              <w:bottom w:val="single" w:sz="4" w:space="0" w:color="0070C0"/>
              <w:right w:val="single" w:sz="4" w:space="0" w:color="0070C0"/>
            </w:tcBorders>
            <w:vAlign w:val="center"/>
          </w:tcPr>
          <w:p w:rsidR="00B9232D" w:rsidRPr="004B05EB" w:rsidRDefault="00B9232D" w:rsidP="00B9232D">
            <w:pPr>
              <w:spacing w:after="0" w:line="240" w:lineRule="auto"/>
              <w:rPr>
                <w:b/>
                <w:bCs/>
                <w:color w:val="0070C0"/>
              </w:rPr>
            </w:pPr>
          </w:p>
        </w:tc>
        <w:tc>
          <w:tcPr>
            <w:tcW w:w="788"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Count</w:t>
            </w:r>
          </w:p>
        </w:tc>
        <w:tc>
          <w:tcPr>
            <w:tcW w:w="1250"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Minimum</w:t>
            </w:r>
          </w:p>
        </w:tc>
        <w:tc>
          <w:tcPr>
            <w:tcW w:w="1299"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Maximum</w:t>
            </w:r>
          </w:p>
        </w:tc>
        <w:tc>
          <w:tcPr>
            <w:tcW w:w="764"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Mean</w:t>
            </w:r>
          </w:p>
        </w:tc>
        <w:tc>
          <w:tcPr>
            <w:tcW w:w="77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Count</w:t>
            </w:r>
          </w:p>
        </w:tc>
        <w:tc>
          <w:tcPr>
            <w:tcW w:w="1225"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Minimum</w:t>
            </w:r>
          </w:p>
        </w:tc>
        <w:tc>
          <w:tcPr>
            <w:tcW w:w="127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Maximum</w:t>
            </w:r>
          </w:p>
        </w:tc>
        <w:tc>
          <w:tcPr>
            <w:tcW w:w="749"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Mean</w:t>
            </w:r>
          </w:p>
        </w:tc>
      </w:tr>
      <w:tr w:rsidR="00B9232D" w:rsidRPr="004B05EB" w:rsidTr="00F54DF6">
        <w:trPr>
          <w:trHeight w:val="224"/>
        </w:trPr>
        <w:tc>
          <w:tcPr>
            <w:tcW w:w="1960" w:type="dxa"/>
            <w:tcBorders>
              <w:top w:val="nil"/>
              <w:left w:val="single" w:sz="4" w:space="0" w:color="0070C0"/>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 </w:t>
            </w:r>
          </w:p>
        </w:tc>
        <w:tc>
          <w:tcPr>
            <w:tcW w:w="788"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50"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99"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64"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7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25"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7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49"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r>
      <w:tr w:rsidR="00B9232D" w:rsidRPr="004B05EB" w:rsidTr="00F54DF6">
        <w:trPr>
          <w:trHeight w:val="215"/>
        </w:trPr>
        <w:tc>
          <w:tcPr>
            <w:tcW w:w="1960" w:type="dxa"/>
            <w:tcBorders>
              <w:top w:val="nil"/>
              <w:left w:val="single" w:sz="4" w:space="0" w:color="0070C0"/>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 </w:t>
            </w:r>
          </w:p>
        </w:tc>
        <w:tc>
          <w:tcPr>
            <w:tcW w:w="788"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50"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99"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64"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7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25"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7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49"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r>
      <w:tr w:rsidR="00B9232D" w:rsidRPr="004B05EB" w:rsidTr="00F54DF6">
        <w:trPr>
          <w:trHeight w:val="242"/>
        </w:trPr>
        <w:tc>
          <w:tcPr>
            <w:tcW w:w="1960" w:type="dxa"/>
            <w:tcBorders>
              <w:top w:val="nil"/>
              <w:left w:val="single" w:sz="4" w:space="0" w:color="0070C0"/>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 </w:t>
            </w:r>
          </w:p>
        </w:tc>
        <w:tc>
          <w:tcPr>
            <w:tcW w:w="788"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50"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99"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64"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7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25"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7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49"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r>
      <w:tr w:rsidR="00B9232D" w:rsidRPr="004B05EB">
        <w:trPr>
          <w:trHeight w:val="300"/>
        </w:trPr>
        <w:tc>
          <w:tcPr>
            <w:tcW w:w="1960" w:type="dxa"/>
            <w:tcBorders>
              <w:top w:val="nil"/>
              <w:left w:val="single" w:sz="4" w:space="0" w:color="0070C0"/>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 </w:t>
            </w:r>
          </w:p>
        </w:tc>
        <w:tc>
          <w:tcPr>
            <w:tcW w:w="788"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50"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99"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64"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7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25"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7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49"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r>
    </w:tbl>
    <w:p w:rsidR="00B9232D" w:rsidRPr="004B05EB" w:rsidRDefault="00B9232D" w:rsidP="00B9232D">
      <w:pPr>
        <w:spacing w:after="0"/>
        <w:ind w:left="720"/>
        <w:rPr>
          <w:rFonts w:ascii="Times New Roman" w:hAnsi="Times New Roman"/>
          <w:iCs/>
          <w:color w:val="211E1E"/>
          <w:sz w:val="23"/>
          <w:szCs w:val="23"/>
        </w:rPr>
      </w:pPr>
    </w:p>
    <w:p w:rsidR="00B9232D" w:rsidRPr="00017064" w:rsidRDefault="008D093B" w:rsidP="00B9232D">
      <w:pPr>
        <w:spacing w:after="0" w:line="240" w:lineRule="auto"/>
        <w:rPr>
          <w:rFonts w:ascii="Times New Roman" w:eastAsia="Calibri" w:hAnsi="Times New Roman"/>
          <w:color w:val="0070C0"/>
          <w:sz w:val="24"/>
          <w:szCs w:val="24"/>
        </w:rPr>
      </w:pPr>
      <w:r>
        <w:rPr>
          <w:rFonts w:ascii="Times New Roman" w:eastAsia="Calibri" w:hAnsi="Times New Roman"/>
          <w:color w:val="0070C0"/>
          <w:sz w:val="24"/>
          <w:szCs w:val="24"/>
        </w:rPr>
        <w:t xml:space="preserve">Q28.  </w:t>
      </w:r>
      <w:r w:rsidR="00B9232D" w:rsidRPr="00017064">
        <w:rPr>
          <w:rFonts w:ascii="Times New Roman" w:eastAsia="Calibri" w:hAnsi="Times New Roman"/>
          <w:color w:val="0070C0"/>
          <w:sz w:val="24"/>
          <w:szCs w:val="24"/>
        </w:rPr>
        <w:t>Using the data from the table, describe how each division is similar to and different from the others.</w:t>
      </w:r>
    </w:p>
    <w:p w:rsidR="00B9232D" w:rsidRPr="00017064" w:rsidRDefault="00B9232D" w:rsidP="00B9232D">
      <w:pPr>
        <w:spacing w:after="0" w:line="240" w:lineRule="auto"/>
        <w:rPr>
          <w:rFonts w:ascii="Times New Roman" w:eastAsia="Calibri" w:hAnsi="Times New Roman"/>
          <w:iCs/>
          <w:color w:val="0070C0"/>
          <w:sz w:val="23"/>
          <w:szCs w:val="23"/>
        </w:rPr>
      </w:pPr>
      <w:r w:rsidRPr="00017064">
        <w:rPr>
          <w:rFonts w:ascii="Times New Roman" w:eastAsia="Calibri" w:hAnsi="Times New Roman"/>
          <w:iCs/>
          <w:color w:val="0070C0"/>
          <w:sz w:val="23"/>
          <w:szCs w:val="23"/>
        </w:rPr>
        <w:t>___________________________________________________________________________________________</w:t>
      </w:r>
    </w:p>
    <w:p w:rsidR="00B9232D" w:rsidRPr="00017064" w:rsidRDefault="00B9232D" w:rsidP="00B9232D">
      <w:pPr>
        <w:spacing w:after="0" w:line="240" w:lineRule="auto"/>
        <w:rPr>
          <w:rFonts w:ascii="Times New Roman" w:eastAsia="Calibri" w:hAnsi="Times New Roman"/>
          <w:iCs/>
          <w:color w:val="0070C0"/>
          <w:sz w:val="23"/>
          <w:szCs w:val="23"/>
        </w:rPr>
      </w:pPr>
      <w:r w:rsidRPr="00017064">
        <w:rPr>
          <w:rFonts w:ascii="Times New Roman" w:eastAsia="Calibri" w:hAnsi="Times New Roman"/>
          <w:iCs/>
          <w:color w:val="0070C0"/>
          <w:sz w:val="23"/>
          <w:szCs w:val="23"/>
        </w:rPr>
        <w:t>___________________________________________________________________________________________</w:t>
      </w:r>
    </w:p>
    <w:p w:rsidR="00B9232D" w:rsidRPr="00017064" w:rsidRDefault="00B9232D" w:rsidP="00B9232D">
      <w:pPr>
        <w:spacing w:after="0"/>
        <w:rPr>
          <w:rFonts w:ascii="Times New Roman" w:hAnsi="Times New Roman"/>
          <w:iCs/>
          <w:color w:val="211E1E"/>
          <w:sz w:val="23"/>
          <w:szCs w:val="23"/>
        </w:rPr>
      </w:pPr>
    </w:p>
    <w:p w:rsidR="00B9232D" w:rsidRDefault="008D093B" w:rsidP="00B9232D">
      <w:pPr>
        <w:spacing w:after="0"/>
        <w:rPr>
          <w:rFonts w:ascii="Times New Roman" w:hAnsi="Times New Roman"/>
          <w:iCs/>
          <w:color w:val="211E1E"/>
          <w:sz w:val="23"/>
          <w:szCs w:val="23"/>
        </w:rPr>
      </w:pPr>
      <w:r w:rsidRPr="008D093B">
        <w:rPr>
          <w:rFonts w:ascii="Times New Roman" w:hAnsi="Times New Roman"/>
          <w:b/>
          <w:iCs/>
          <w:color w:val="211E1E"/>
          <w:sz w:val="23"/>
          <w:szCs w:val="23"/>
        </w:rPr>
        <w:t>Extension #3:</w:t>
      </w:r>
      <w:r>
        <w:rPr>
          <w:rFonts w:ascii="Times New Roman" w:hAnsi="Times New Roman"/>
          <w:iCs/>
          <w:color w:val="211E1E"/>
          <w:sz w:val="23"/>
          <w:szCs w:val="23"/>
        </w:rPr>
        <w:t xml:space="preserve">  </w:t>
      </w:r>
      <w:r w:rsidR="00B9232D" w:rsidRPr="00017064">
        <w:rPr>
          <w:rFonts w:ascii="Times New Roman" w:hAnsi="Times New Roman"/>
          <w:iCs/>
          <w:color w:val="211E1E"/>
          <w:sz w:val="23"/>
          <w:szCs w:val="23"/>
        </w:rPr>
        <w:t xml:space="preserve">You may find success in province-level analysis, but some less populated provinces may not have enough climate data to allow comparison with other provinces. </w:t>
      </w:r>
      <w:r w:rsidR="00B9232D">
        <w:rPr>
          <w:rFonts w:ascii="Times New Roman" w:hAnsi="Times New Roman"/>
          <w:iCs/>
          <w:color w:val="211E1E"/>
          <w:sz w:val="23"/>
          <w:szCs w:val="23"/>
        </w:rPr>
        <w:t>If you are to complete a province level analysis, you’ll need to add a copy of the na_regns.shp theme and assign unique values based on “province.”  Again, select your province and three adjacent ones to compare.</w:t>
      </w:r>
    </w:p>
    <w:p w:rsidR="00B9232D" w:rsidRDefault="00B9232D" w:rsidP="00B9232D">
      <w:pPr>
        <w:spacing w:after="0"/>
        <w:ind w:left="720"/>
        <w:rPr>
          <w:rFonts w:ascii="Times New Roman" w:hAnsi="Times New Roman"/>
          <w:iCs/>
          <w:color w:val="211E1E"/>
          <w:sz w:val="23"/>
          <w:szCs w:val="23"/>
        </w:rPr>
      </w:pPr>
    </w:p>
    <w:tbl>
      <w:tblPr>
        <w:tblW w:w="10147" w:type="dxa"/>
        <w:tblInd w:w="86" w:type="dxa"/>
        <w:tblLook w:val="04A0"/>
      </w:tblPr>
      <w:tblGrid>
        <w:gridCol w:w="1972"/>
        <w:gridCol w:w="793"/>
        <w:gridCol w:w="1258"/>
        <w:gridCol w:w="1307"/>
        <w:gridCol w:w="770"/>
        <w:gridCol w:w="778"/>
        <w:gridCol w:w="1233"/>
        <w:gridCol w:w="1281"/>
        <w:gridCol w:w="755"/>
      </w:tblGrid>
      <w:tr w:rsidR="00B9232D" w:rsidRPr="004B05EB" w:rsidTr="00F54DF6">
        <w:trPr>
          <w:trHeight w:val="275"/>
        </w:trPr>
        <w:tc>
          <w:tcPr>
            <w:tcW w:w="1972" w:type="dxa"/>
            <w:vMerge w:val="restart"/>
            <w:tcBorders>
              <w:top w:val="single" w:sz="4" w:space="0" w:color="0070C0"/>
              <w:left w:val="single" w:sz="4" w:space="0" w:color="0070C0"/>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jc w:val="center"/>
              <w:rPr>
                <w:b/>
                <w:bCs/>
                <w:color w:val="0070C0"/>
              </w:rPr>
            </w:pPr>
            <w:r>
              <w:rPr>
                <w:b/>
                <w:bCs/>
                <w:color w:val="0070C0"/>
              </w:rPr>
              <w:t>Province</w:t>
            </w:r>
          </w:p>
        </w:tc>
        <w:tc>
          <w:tcPr>
            <w:tcW w:w="4127" w:type="dxa"/>
            <w:gridSpan w:val="4"/>
            <w:tcBorders>
              <w:top w:val="single" w:sz="4" w:space="0" w:color="0070C0"/>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jc w:val="center"/>
              <w:rPr>
                <w:b/>
                <w:bCs/>
                <w:color w:val="0070C0"/>
              </w:rPr>
            </w:pPr>
            <w:r w:rsidRPr="004B05EB">
              <w:rPr>
                <w:b/>
                <w:bCs/>
                <w:color w:val="0070C0"/>
              </w:rPr>
              <w:t>Temperature</w:t>
            </w:r>
          </w:p>
        </w:tc>
        <w:tc>
          <w:tcPr>
            <w:tcW w:w="4045" w:type="dxa"/>
            <w:gridSpan w:val="4"/>
            <w:tcBorders>
              <w:top w:val="single" w:sz="4" w:space="0" w:color="0070C0"/>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jc w:val="center"/>
              <w:rPr>
                <w:b/>
                <w:bCs/>
                <w:color w:val="0070C0"/>
              </w:rPr>
            </w:pPr>
            <w:r w:rsidRPr="004B05EB">
              <w:rPr>
                <w:b/>
                <w:bCs/>
                <w:color w:val="0070C0"/>
              </w:rPr>
              <w:t>Precipitation</w:t>
            </w:r>
          </w:p>
        </w:tc>
      </w:tr>
      <w:tr w:rsidR="00B9232D" w:rsidRPr="004B05EB" w:rsidTr="00F54DF6">
        <w:trPr>
          <w:trHeight w:val="275"/>
        </w:trPr>
        <w:tc>
          <w:tcPr>
            <w:tcW w:w="1972" w:type="dxa"/>
            <w:vMerge/>
            <w:tcBorders>
              <w:top w:val="single" w:sz="4" w:space="0" w:color="0070C0"/>
              <w:left w:val="single" w:sz="4" w:space="0" w:color="0070C0"/>
              <w:bottom w:val="single" w:sz="4" w:space="0" w:color="0070C0"/>
              <w:right w:val="single" w:sz="4" w:space="0" w:color="0070C0"/>
            </w:tcBorders>
            <w:vAlign w:val="center"/>
          </w:tcPr>
          <w:p w:rsidR="00B9232D" w:rsidRPr="004B05EB" w:rsidRDefault="00B9232D" w:rsidP="00B9232D">
            <w:pPr>
              <w:spacing w:after="0" w:line="240" w:lineRule="auto"/>
              <w:rPr>
                <w:b/>
                <w:bCs/>
                <w:color w:val="0070C0"/>
              </w:rPr>
            </w:pPr>
          </w:p>
        </w:tc>
        <w:tc>
          <w:tcPr>
            <w:tcW w:w="79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Count</w:t>
            </w:r>
          </w:p>
        </w:tc>
        <w:tc>
          <w:tcPr>
            <w:tcW w:w="1258"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Minimum</w:t>
            </w:r>
          </w:p>
        </w:tc>
        <w:tc>
          <w:tcPr>
            <w:tcW w:w="1307"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Maximum</w:t>
            </w:r>
          </w:p>
        </w:tc>
        <w:tc>
          <w:tcPr>
            <w:tcW w:w="770"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Mean</w:t>
            </w:r>
          </w:p>
        </w:tc>
        <w:tc>
          <w:tcPr>
            <w:tcW w:w="778"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Count</w:t>
            </w:r>
          </w:p>
        </w:tc>
        <w:tc>
          <w:tcPr>
            <w:tcW w:w="123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Minimum</w:t>
            </w:r>
          </w:p>
        </w:tc>
        <w:tc>
          <w:tcPr>
            <w:tcW w:w="1281"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Maximum</w:t>
            </w:r>
          </w:p>
        </w:tc>
        <w:tc>
          <w:tcPr>
            <w:tcW w:w="755"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Mean</w:t>
            </w:r>
          </w:p>
        </w:tc>
      </w:tr>
      <w:tr w:rsidR="00B9232D" w:rsidRPr="004B05EB" w:rsidTr="00F54DF6">
        <w:trPr>
          <w:trHeight w:val="275"/>
        </w:trPr>
        <w:tc>
          <w:tcPr>
            <w:tcW w:w="1972" w:type="dxa"/>
            <w:tcBorders>
              <w:top w:val="nil"/>
              <w:left w:val="single" w:sz="4" w:space="0" w:color="0070C0"/>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 </w:t>
            </w:r>
          </w:p>
        </w:tc>
        <w:tc>
          <w:tcPr>
            <w:tcW w:w="79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58"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307"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70"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78"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3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81"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55"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r>
      <w:tr w:rsidR="00B9232D" w:rsidRPr="004B05EB" w:rsidTr="00F54DF6">
        <w:trPr>
          <w:trHeight w:val="275"/>
        </w:trPr>
        <w:tc>
          <w:tcPr>
            <w:tcW w:w="1972" w:type="dxa"/>
            <w:tcBorders>
              <w:top w:val="nil"/>
              <w:left w:val="single" w:sz="4" w:space="0" w:color="0070C0"/>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 </w:t>
            </w:r>
          </w:p>
        </w:tc>
        <w:tc>
          <w:tcPr>
            <w:tcW w:w="79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58"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307"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70"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78"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3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81"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55"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r>
      <w:tr w:rsidR="00B9232D" w:rsidRPr="004B05EB" w:rsidTr="00F54DF6">
        <w:trPr>
          <w:trHeight w:val="275"/>
        </w:trPr>
        <w:tc>
          <w:tcPr>
            <w:tcW w:w="1972" w:type="dxa"/>
            <w:tcBorders>
              <w:top w:val="nil"/>
              <w:left w:val="single" w:sz="4" w:space="0" w:color="0070C0"/>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 </w:t>
            </w:r>
          </w:p>
        </w:tc>
        <w:tc>
          <w:tcPr>
            <w:tcW w:w="79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58"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307"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70"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78"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3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81"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55"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r>
      <w:tr w:rsidR="00B9232D" w:rsidRPr="004B05EB" w:rsidTr="00F54DF6">
        <w:trPr>
          <w:trHeight w:val="275"/>
        </w:trPr>
        <w:tc>
          <w:tcPr>
            <w:tcW w:w="1972" w:type="dxa"/>
            <w:tcBorders>
              <w:top w:val="nil"/>
              <w:left w:val="single" w:sz="4" w:space="0" w:color="0070C0"/>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b/>
                <w:bCs/>
                <w:color w:val="0070C0"/>
              </w:rPr>
            </w:pPr>
            <w:r w:rsidRPr="004B05EB">
              <w:rPr>
                <w:b/>
                <w:bCs/>
                <w:color w:val="0070C0"/>
              </w:rPr>
              <w:t> </w:t>
            </w:r>
          </w:p>
        </w:tc>
        <w:tc>
          <w:tcPr>
            <w:tcW w:w="79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58"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307"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70"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78"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33"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1281"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c>
          <w:tcPr>
            <w:tcW w:w="755" w:type="dxa"/>
            <w:tcBorders>
              <w:top w:val="nil"/>
              <w:left w:val="nil"/>
              <w:bottom w:val="single" w:sz="4" w:space="0" w:color="0070C0"/>
              <w:right w:val="single" w:sz="4" w:space="0" w:color="0070C0"/>
            </w:tcBorders>
            <w:shd w:val="clear" w:color="auto" w:fill="auto"/>
            <w:noWrap/>
            <w:vAlign w:val="bottom"/>
          </w:tcPr>
          <w:p w:rsidR="00B9232D" w:rsidRPr="004B05EB" w:rsidRDefault="00B9232D" w:rsidP="00B9232D">
            <w:pPr>
              <w:spacing w:after="0" w:line="240" w:lineRule="auto"/>
              <w:rPr>
                <w:color w:val="0070C0"/>
              </w:rPr>
            </w:pPr>
            <w:r w:rsidRPr="004B05EB">
              <w:rPr>
                <w:color w:val="0070C0"/>
              </w:rPr>
              <w:t> </w:t>
            </w:r>
          </w:p>
        </w:tc>
      </w:tr>
    </w:tbl>
    <w:p w:rsidR="00B9232D" w:rsidRPr="004B05EB" w:rsidRDefault="00B9232D" w:rsidP="00B9232D">
      <w:pPr>
        <w:spacing w:after="0"/>
        <w:ind w:left="720"/>
        <w:rPr>
          <w:rFonts w:ascii="Times New Roman" w:hAnsi="Times New Roman"/>
          <w:iCs/>
          <w:color w:val="211E1E"/>
          <w:sz w:val="23"/>
          <w:szCs w:val="23"/>
        </w:rPr>
      </w:pPr>
    </w:p>
    <w:p w:rsidR="00B9232D" w:rsidRPr="00017064" w:rsidRDefault="00B9232D" w:rsidP="00B9232D">
      <w:pPr>
        <w:spacing w:after="0" w:line="240" w:lineRule="auto"/>
        <w:rPr>
          <w:rFonts w:ascii="Times New Roman" w:eastAsia="Calibri" w:hAnsi="Times New Roman"/>
          <w:color w:val="0070C0"/>
          <w:sz w:val="24"/>
          <w:szCs w:val="24"/>
        </w:rPr>
      </w:pPr>
      <w:r w:rsidRPr="00017064">
        <w:rPr>
          <w:rFonts w:ascii="Times New Roman" w:eastAsia="Calibri" w:hAnsi="Times New Roman"/>
          <w:color w:val="0070C0"/>
          <w:sz w:val="24"/>
          <w:szCs w:val="24"/>
        </w:rPr>
        <w:t xml:space="preserve">Using the data from the table, describe how each </w:t>
      </w:r>
      <w:r>
        <w:rPr>
          <w:rFonts w:ascii="Times New Roman" w:eastAsia="Calibri" w:hAnsi="Times New Roman"/>
          <w:color w:val="0070C0"/>
          <w:sz w:val="24"/>
          <w:szCs w:val="24"/>
        </w:rPr>
        <w:t>Province</w:t>
      </w:r>
      <w:r w:rsidRPr="00017064">
        <w:rPr>
          <w:rFonts w:ascii="Times New Roman" w:eastAsia="Calibri" w:hAnsi="Times New Roman"/>
          <w:color w:val="0070C0"/>
          <w:sz w:val="24"/>
          <w:szCs w:val="24"/>
        </w:rPr>
        <w:t xml:space="preserve"> is similar to and different from the others.</w:t>
      </w:r>
    </w:p>
    <w:p w:rsidR="00B9232D" w:rsidRPr="0054505F" w:rsidRDefault="00B9232D" w:rsidP="0054505F">
      <w:pPr>
        <w:spacing w:after="0" w:line="240" w:lineRule="auto"/>
        <w:rPr>
          <w:rFonts w:ascii="Times New Roman" w:eastAsia="Calibri" w:hAnsi="Times New Roman"/>
          <w:iCs/>
          <w:color w:val="0070C0"/>
          <w:sz w:val="23"/>
          <w:szCs w:val="23"/>
        </w:rPr>
      </w:pPr>
      <w:r w:rsidRPr="00017064">
        <w:rPr>
          <w:rFonts w:ascii="Times New Roman" w:eastAsia="Calibri" w:hAnsi="Times New Roman"/>
          <w:iCs/>
          <w:color w:val="0070C0"/>
          <w:sz w:val="23"/>
          <w:szCs w:val="23"/>
        </w:rPr>
        <w:t>___________________________________________________________________________________________</w:t>
      </w:r>
    </w:p>
    <w:p w:rsidR="00B9232D" w:rsidRPr="00453452" w:rsidRDefault="00B9232D" w:rsidP="00100116">
      <w:pPr>
        <w:spacing w:after="0"/>
        <w:contextualSpacing/>
        <w:rPr>
          <w:b/>
        </w:rPr>
      </w:pPr>
      <w:r>
        <w:rPr>
          <w:rFonts w:ascii="Times New Roman" w:hAnsi="Times New Roman"/>
        </w:rPr>
        <w:br w:type="page"/>
      </w:r>
      <w:r>
        <w:rPr>
          <w:b/>
          <w:u w:val="single"/>
        </w:rPr>
        <w:lastRenderedPageBreak/>
        <w:t>Skills learned/used in this activity</w:t>
      </w:r>
      <w:r>
        <w:rPr>
          <w:b/>
        </w:rPr>
        <w:t>:</w:t>
      </w:r>
    </w:p>
    <w:p w:rsidR="00B9232D" w:rsidRDefault="00B9232D" w:rsidP="00B9232D">
      <w:pPr>
        <w:pStyle w:val="ColorfulList-Accent11"/>
        <w:numPr>
          <w:ilvl w:val="0"/>
          <w:numId w:val="21"/>
        </w:numPr>
      </w:pPr>
      <w:r>
        <w:t xml:space="preserve">Starting </w:t>
      </w:r>
      <w:proofErr w:type="spellStart"/>
      <w:r>
        <w:t>ArcMap</w:t>
      </w:r>
      <w:proofErr w:type="spellEnd"/>
      <w:r>
        <w:t xml:space="preserve"> with a new map</w:t>
      </w:r>
      <w:r>
        <w:tab/>
      </w:r>
    </w:p>
    <w:p w:rsidR="00B9232D" w:rsidRDefault="00B9232D" w:rsidP="00B9232D">
      <w:pPr>
        <w:pStyle w:val="ColorfulList-Accent11"/>
        <w:numPr>
          <w:ilvl w:val="0"/>
          <w:numId w:val="21"/>
        </w:numPr>
      </w:pPr>
      <w:r>
        <w:t>Parts of the Map Document Window</w:t>
      </w:r>
      <w:r>
        <w:tab/>
      </w:r>
    </w:p>
    <w:p w:rsidR="00B9232D" w:rsidRDefault="00B9232D" w:rsidP="00B9232D">
      <w:pPr>
        <w:pStyle w:val="ColorfulList-Accent11"/>
        <w:numPr>
          <w:ilvl w:val="0"/>
          <w:numId w:val="21"/>
        </w:numPr>
      </w:pPr>
      <w:r>
        <w:t>Adding data--&gt;navigating to a data folder</w:t>
      </w:r>
      <w:r>
        <w:tab/>
      </w:r>
    </w:p>
    <w:p w:rsidR="00B9232D" w:rsidRDefault="00B9232D" w:rsidP="00B9232D">
      <w:pPr>
        <w:pStyle w:val="ColorfulList-Accent11"/>
        <w:numPr>
          <w:ilvl w:val="0"/>
          <w:numId w:val="21"/>
        </w:numPr>
      </w:pPr>
      <w:r>
        <w:t>Adding multiple data layers at once</w:t>
      </w:r>
      <w:r>
        <w:tab/>
      </w:r>
    </w:p>
    <w:p w:rsidR="00B9232D" w:rsidRDefault="00B9232D" w:rsidP="00B9232D">
      <w:pPr>
        <w:pStyle w:val="ColorfulList-Accent11"/>
        <w:numPr>
          <w:ilvl w:val="0"/>
          <w:numId w:val="21"/>
        </w:numPr>
      </w:pPr>
      <w:r>
        <w:t>Turning Layers On and Off (Visible/Invisible)</w:t>
      </w:r>
      <w:r>
        <w:tab/>
      </w:r>
    </w:p>
    <w:p w:rsidR="00B9232D" w:rsidRDefault="00B9232D" w:rsidP="00B9232D">
      <w:pPr>
        <w:pStyle w:val="ColorfulList-Accent11"/>
        <w:numPr>
          <w:ilvl w:val="0"/>
          <w:numId w:val="21"/>
        </w:numPr>
      </w:pPr>
      <w:r>
        <w:t xml:space="preserve">Saving </w:t>
      </w:r>
      <w:proofErr w:type="spellStart"/>
      <w:r>
        <w:t>ArcMap</w:t>
      </w:r>
      <w:proofErr w:type="spellEnd"/>
      <w:r>
        <w:t xml:space="preserve"> document</w:t>
      </w:r>
      <w:r>
        <w:tab/>
      </w:r>
    </w:p>
    <w:p w:rsidR="00B9232D" w:rsidRDefault="00B9232D" w:rsidP="00B9232D">
      <w:pPr>
        <w:pStyle w:val="ColorfulList-Accent11"/>
        <w:numPr>
          <w:ilvl w:val="0"/>
          <w:numId w:val="21"/>
        </w:numPr>
      </w:pPr>
      <w:r>
        <w:t>Using the Identify Tool</w:t>
      </w:r>
      <w:r>
        <w:tab/>
      </w:r>
    </w:p>
    <w:p w:rsidR="00B9232D" w:rsidRDefault="00B9232D" w:rsidP="00B9232D">
      <w:pPr>
        <w:pStyle w:val="ColorfulList-Accent11"/>
        <w:numPr>
          <w:ilvl w:val="0"/>
          <w:numId w:val="21"/>
        </w:numPr>
      </w:pPr>
      <w:r>
        <w:t>Using the Find Tool (with features)</w:t>
      </w:r>
      <w:r>
        <w:tab/>
      </w:r>
    </w:p>
    <w:p w:rsidR="00B9232D" w:rsidRDefault="00B9232D" w:rsidP="00B9232D">
      <w:pPr>
        <w:pStyle w:val="ColorfulList-Accent11"/>
        <w:numPr>
          <w:ilvl w:val="0"/>
          <w:numId w:val="21"/>
        </w:numPr>
      </w:pPr>
      <w:r>
        <w:t>Zoom In and Out</w:t>
      </w:r>
      <w:r>
        <w:tab/>
      </w:r>
    </w:p>
    <w:p w:rsidR="00B9232D" w:rsidRDefault="00B9232D" w:rsidP="00B9232D">
      <w:pPr>
        <w:pStyle w:val="ColorfulList-Accent11"/>
        <w:numPr>
          <w:ilvl w:val="0"/>
          <w:numId w:val="21"/>
        </w:numPr>
      </w:pPr>
      <w:r>
        <w:t>Pan</w:t>
      </w:r>
      <w:r>
        <w:tab/>
      </w:r>
    </w:p>
    <w:p w:rsidR="00B9232D" w:rsidRDefault="00B9232D" w:rsidP="00B9232D">
      <w:pPr>
        <w:pStyle w:val="ColorfulList-Accent11"/>
        <w:numPr>
          <w:ilvl w:val="0"/>
          <w:numId w:val="21"/>
        </w:numPr>
      </w:pPr>
      <w:r>
        <w:t>Open attribute table</w:t>
      </w:r>
      <w:r>
        <w:tab/>
      </w:r>
    </w:p>
    <w:p w:rsidR="00B9232D" w:rsidRDefault="00B9232D" w:rsidP="00B9232D">
      <w:pPr>
        <w:pStyle w:val="ColorfulList-Accent11"/>
        <w:numPr>
          <w:ilvl w:val="0"/>
          <w:numId w:val="21"/>
        </w:numPr>
      </w:pPr>
      <w:r>
        <w:t>Symbolizing Polygon Data--&gt;Unique Values by color</w:t>
      </w:r>
      <w:r>
        <w:tab/>
      </w:r>
    </w:p>
    <w:p w:rsidR="00B9232D" w:rsidRDefault="00B9232D" w:rsidP="00B9232D">
      <w:pPr>
        <w:pStyle w:val="ColorfulList-Accent11"/>
        <w:numPr>
          <w:ilvl w:val="0"/>
          <w:numId w:val="21"/>
        </w:numPr>
      </w:pPr>
      <w:r>
        <w:t>Changing Selected Color Ramp</w:t>
      </w:r>
      <w:r>
        <w:tab/>
      </w:r>
    </w:p>
    <w:p w:rsidR="00B9232D" w:rsidRDefault="00B9232D" w:rsidP="00B9232D">
      <w:pPr>
        <w:pStyle w:val="ColorfulList-Accent11"/>
        <w:numPr>
          <w:ilvl w:val="0"/>
          <w:numId w:val="21"/>
        </w:numPr>
      </w:pPr>
      <w:r>
        <w:t>Flip Symbols</w:t>
      </w:r>
      <w:r>
        <w:tab/>
      </w:r>
    </w:p>
    <w:p w:rsidR="00B9232D" w:rsidRDefault="00B9232D" w:rsidP="00B9232D">
      <w:pPr>
        <w:pStyle w:val="ColorfulList-Accent11"/>
        <w:numPr>
          <w:ilvl w:val="0"/>
          <w:numId w:val="21"/>
        </w:numPr>
      </w:pPr>
      <w:r>
        <w:t>Setting Fill color to No Color</w:t>
      </w:r>
      <w:r>
        <w:tab/>
      </w:r>
    </w:p>
    <w:p w:rsidR="00B9232D" w:rsidRDefault="00B9232D" w:rsidP="00B9232D">
      <w:pPr>
        <w:pStyle w:val="ColorfulList-Accent11"/>
        <w:numPr>
          <w:ilvl w:val="0"/>
          <w:numId w:val="21"/>
        </w:numPr>
      </w:pPr>
      <w:r>
        <w:t>Changing Properties for All Symbols</w:t>
      </w:r>
      <w:r>
        <w:tab/>
      </w:r>
      <w:r>
        <w:tab/>
      </w:r>
    </w:p>
    <w:p w:rsidR="00B9232D" w:rsidRDefault="00B9232D" w:rsidP="00B9232D">
      <w:pPr>
        <w:pStyle w:val="ColorfulList-Accent11"/>
        <w:numPr>
          <w:ilvl w:val="0"/>
          <w:numId w:val="21"/>
        </w:numPr>
      </w:pPr>
      <w:r>
        <w:t xml:space="preserve">Accessing </w:t>
      </w:r>
      <w:proofErr w:type="spellStart"/>
      <w:r>
        <w:t>Symbology</w:t>
      </w:r>
      <w:proofErr w:type="spellEnd"/>
      <w:r>
        <w:t xml:space="preserve"> by layer properties dialog</w:t>
      </w:r>
      <w:r>
        <w:tab/>
      </w:r>
    </w:p>
    <w:p w:rsidR="00B9232D" w:rsidRDefault="00B9232D" w:rsidP="00B9232D">
      <w:pPr>
        <w:pStyle w:val="ColorfulList-Accent11"/>
        <w:numPr>
          <w:ilvl w:val="0"/>
          <w:numId w:val="21"/>
        </w:numPr>
      </w:pPr>
      <w:r>
        <w:t xml:space="preserve">Accessing </w:t>
      </w:r>
      <w:proofErr w:type="spellStart"/>
      <w:r>
        <w:t>Symbology</w:t>
      </w:r>
      <w:proofErr w:type="spellEnd"/>
      <w:r>
        <w:t xml:space="preserve"> by double-clicking on symbol in the table of contents</w:t>
      </w:r>
      <w:r>
        <w:tab/>
      </w:r>
    </w:p>
    <w:p w:rsidR="00B9232D" w:rsidRDefault="00B9232D" w:rsidP="00B9232D">
      <w:pPr>
        <w:pStyle w:val="ColorfulList-Accent11"/>
        <w:numPr>
          <w:ilvl w:val="0"/>
          <w:numId w:val="21"/>
        </w:numPr>
      </w:pPr>
      <w:r>
        <w:t>Select by Attributes (simple query)</w:t>
      </w:r>
      <w:r>
        <w:tab/>
      </w:r>
    </w:p>
    <w:p w:rsidR="00B9232D" w:rsidRDefault="00B9232D" w:rsidP="00B9232D">
      <w:pPr>
        <w:pStyle w:val="ColorfulList-Accent11"/>
        <w:numPr>
          <w:ilvl w:val="0"/>
          <w:numId w:val="21"/>
        </w:numPr>
      </w:pPr>
      <w:r>
        <w:t>Select by Attributes (complex query)</w:t>
      </w:r>
      <w:r>
        <w:tab/>
      </w:r>
    </w:p>
    <w:p w:rsidR="00B9232D" w:rsidRDefault="00B9232D" w:rsidP="00B9232D">
      <w:pPr>
        <w:pStyle w:val="ColorfulList-Accent11"/>
        <w:numPr>
          <w:ilvl w:val="0"/>
          <w:numId w:val="21"/>
        </w:numPr>
      </w:pPr>
      <w:r>
        <w:t>Select by Location</w:t>
      </w:r>
      <w:r>
        <w:tab/>
      </w:r>
    </w:p>
    <w:p w:rsidR="00B9232D" w:rsidRDefault="00B9232D" w:rsidP="00B9232D">
      <w:pPr>
        <w:pStyle w:val="ColorfulList-Accent11"/>
        <w:numPr>
          <w:ilvl w:val="0"/>
          <w:numId w:val="21"/>
        </w:numPr>
      </w:pPr>
      <w:r>
        <w:t>Calculating Statistics of selected features</w:t>
      </w:r>
      <w:r>
        <w:tab/>
      </w:r>
    </w:p>
    <w:p w:rsidR="00B9232D" w:rsidRDefault="00B9232D" w:rsidP="00B9232D"/>
    <w:p w:rsidR="00B9232D" w:rsidRDefault="00B9232D" w:rsidP="00100116">
      <w:pPr>
        <w:spacing w:after="0"/>
        <w:contextualSpacing/>
        <w:rPr>
          <w:b/>
        </w:rPr>
      </w:pPr>
      <w:r>
        <w:rPr>
          <w:b/>
          <w:u w:val="single"/>
        </w:rPr>
        <w:t>Vocabulary</w:t>
      </w:r>
      <w:r>
        <w:rPr>
          <w:b/>
        </w:rPr>
        <w:t>:</w:t>
      </w:r>
    </w:p>
    <w:p w:rsidR="00B9232D" w:rsidRPr="00453452" w:rsidRDefault="00B9232D" w:rsidP="00B9232D">
      <w:pPr>
        <w:pStyle w:val="ColorfulList-Accent11"/>
        <w:numPr>
          <w:ilvl w:val="0"/>
          <w:numId w:val="22"/>
        </w:numPr>
      </w:pPr>
      <w:proofErr w:type="spellStart"/>
      <w:r w:rsidRPr="00453452">
        <w:t>ArcMap</w:t>
      </w:r>
      <w:proofErr w:type="spellEnd"/>
    </w:p>
    <w:p w:rsidR="00B9232D" w:rsidRPr="00453452" w:rsidRDefault="00B9232D" w:rsidP="00B9232D">
      <w:pPr>
        <w:pStyle w:val="ColorfulList-Accent11"/>
        <w:numPr>
          <w:ilvl w:val="0"/>
          <w:numId w:val="22"/>
        </w:numPr>
      </w:pPr>
      <w:r w:rsidRPr="00453452">
        <w:t>Map Document</w:t>
      </w:r>
    </w:p>
    <w:p w:rsidR="00B9232D" w:rsidRPr="00453452" w:rsidRDefault="00B9232D" w:rsidP="00B9232D">
      <w:pPr>
        <w:pStyle w:val="ColorfulList-Accent11"/>
        <w:numPr>
          <w:ilvl w:val="0"/>
          <w:numId w:val="22"/>
        </w:numPr>
      </w:pPr>
      <w:r w:rsidRPr="00453452">
        <w:t>Table of Contents</w:t>
      </w:r>
    </w:p>
    <w:p w:rsidR="00B9232D" w:rsidRPr="00453452" w:rsidRDefault="00B9232D" w:rsidP="00B9232D">
      <w:pPr>
        <w:pStyle w:val="ColorfulList-Accent11"/>
        <w:numPr>
          <w:ilvl w:val="0"/>
          <w:numId w:val="22"/>
        </w:numPr>
      </w:pPr>
      <w:r w:rsidRPr="00453452">
        <w:t>Display Area</w:t>
      </w:r>
    </w:p>
    <w:p w:rsidR="00B9232D" w:rsidRPr="00453452" w:rsidRDefault="00B9232D" w:rsidP="00B9232D">
      <w:pPr>
        <w:pStyle w:val="ColorfulList-Accent11"/>
        <w:numPr>
          <w:ilvl w:val="0"/>
          <w:numId w:val="22"/>
        </w:numPr>
      </w:pPr>
      <w:r w:rsidRPr="00453452">
        <w:t>Title Bar</w:t>
      </w:r>
    </w:p>
    <w:p w:rsidR="00B9232D" w:rsidRPr="00453452" w:rsidRDefault="00B9232D" w:rsidP="00B9232D">
      <w:pPr>
        <w:pStyle w:val="ColorfulList-Accent11"/>
        <w:numPr>
          <w:ilvl w:val="0"/>
          <w:numId w:val="22"/>
        </w:numPr>
      </w:pPr>
      <w:r w:rsidRPr="00453452">
        <w:t>Menu Mar</w:t>
      </w:r>
    </w:p>
    <w:p w:rsidR="00B9232D" w:rsidRPr="00453452" w:rsidRDefault="00B9232D" w:rsidP="00B9232D">
      <w:pPr>
        <w:pStyle w:val="ColorfulList-Accent11"/>
        <w:numPr>
          <w:ilvl w:val="0"/>
          <w:numId w:val="22"/>
        </w:numPr>
      </w:pPr>
      <w:r w:rsidRPr="00453452">
        <w:t>Standard Toolbar</w:t>
      </w:r>
    </w:p>
    <w:p w:rsidR="00B9232D" w:rsidRPr="00453452" w:rsidRDefault="00B9232D" w:rsidP="00B9232D">
      <w:pPr>
        <w:pStyle w:val="ColorfulList-Accent11"/>
        <w:numPr>
          <w:ilvl w:val="0"/>
          <w:numId w:val="22"/>
        </w:numPr>
      </w:pPr>
      <w:r w:rsidRPr="00453452">
        <w:t>Tools Toolbar</w:t>
      </w:r>
    </w:p>
    <w:p w:rsidR="00B9232D" w:rsidRPr="00453452" w:rsidRDefault="00B9232D" w:rsidP="00B9232D">
      <w:pPr>
        <w:pStyle w:val="ColorfulList-Accent11"/>
        <w:numPr>
          <w:ilvl w:val="0"/>
          <w:numId w:val="22"/>
        </w:numPr>
      </w:pPr>
      <w:r w:rsidRPr="00453452">
        <w:t>Add Data Button</w:t>
      </w:r>
    </w:p>
    <w:p w:rsidR="00B9232D" w:rsidRPr="00453452" w:rsidRDefault="00B9232D" w:rsidP="00B9232D">
      <w:pPr>
        <w:pStyle w:val="ColorfulList-Accent11"/>
        <w:numPr>
          <w:ilvl w:val="0"/>
          <w:numId w:val="22"/>
        </w:numPr>
      </w:pPr>
      <w:r w:rsidRPr="00453452">
        <w:t>Layer</w:t>
      </w:r>
    </w:p>
    <w:p w:rsidR="00B9232D" w:rsidRPr="00453452" w:rsidRDefault="00B9232D" w:rsidP="00B9232D">
      <w:pPr>
        <w:pStyle w:val="ColorfulList-Accent11"/>
        <w:numPr>
          <w:ilvl w:val="0"/>
          <w:numId w:val="22"/>
        </w:numPr>
      </w:pPr>
      <w:r w:rsidRPr="00453452">
        <w:t>Turning layer on/off</w:t>
      </w:r>
    </w:p>
    <w:p w:rsidR="00B9232D" w:rsidRPr="00453452" w:rsidRDefault="00B9232D" w:rsidP="00B9232D">
      <w:pPr>
        <w:pStyle w:val="ColorfulList-Accent11"/>
        <w:numPr>
          <w:ilvl w:val="0"/>
          <w:numId w:val="22"/>
        </w:numPr>
      </w:pPr>
      <w:r w:rsidRPr="00453452">
        <w:t>Selecting a layer</w:t>
      </w:r>
    </w:p>
    <w:p w:rsidR="00B9232D" w:rsidRPr="00453452" w:rsidRDefault="00B9232D" w:rsidP="00B9232D">
      <w:pPr>
        <w:pStyle w:val="ColorfulList-Accent11"/>
        <w:numPr>
          <w:ilvl w:val="0"/>
          <w:numId w:val="22"/>
        </w:numPr>
      </w:pPr>
      <w:r w:rsidRPr="00453452">
        <w:t>Context Menu</w:t>
      </w:r>
    </w:p>
    <w:p w:rsidR="00B9232D" w:rsidRPr="00453452" w:rsidRDefault="00B9232D" w:rsidP="00B9232D">
      <w:pPr>
        <w:pStyle w:val="ColorfulList-Accent11"/>
        <w:numPr>
          <w:ilvl w:val="0"/>
          <w:numId w:val="22"/>
        </w:numPr>
      </w:pPr>
      <w:proofErr w:type="spellStart"/>
      <w:r w:rsidRPr="00453452">
        <w:t>Symbology</w:t>
      </w:r>
      <w:proofErr w:type="spellEnd"/>
    </w:p>
    <w:p w:rsidR="00B9232D" w:rsidRPr="00453452" w:rsidRDefault="00B9232D" w:rsidP="00B9232D">
      <w:pPr>
        <w:pStyle w:val="ColorfulList-Accent11"/>
        <w:numPr>
          <w:ilvl w:val="0"/>
          <w:numId w:val="22"/>
        </w:numPr>
      </w:pPr>
      <w:r w:rsidRPr="00453452">
        <w:t>Color Ramp</w:t>
      </w:r>
    </w:p>
    <w:p w:rsidR="00B9232D" w:rsidRPr="00453452" w:rsidRDefault="00B9232D" w:rsidP="00B9232D">
      <w:pPr>
        <w:pStyle w:val="ColorfulList-Accent11"/>
        <w:numPr>
          <w:ilvl w:val="0"/>
          <w:numId w:val="22"/>
        </w:numPr>
      </w:pPr>
      <w:proofErr w:type="spellStart"/>
      <w:r w:rsidRPr="00453452">
        <w:t>atribute</w:t>
      </w:r>
      <w:proofErr w:type="spellEnd"/>
      <w:r w:rsidRPr="00453452">
        <w:t xml:space="preserve"> table</w:t>
      </w:r>
    </w:p>
    <w:p w:rsidR="00B9232D" w:rsidRPr="00453452" w:rsidRDefault="00B9232D" w:rsidP="00B9232D">
      <w:pPr>
        <w:pStyle w:val="ColorfulList-Accent11"/>
        <w:numPr>
          <w:ilvl w:val="0"/>
          <w:numId w:val="22"/>
        </w:numPr>
      </w:pPr>
      <w:r w:rsidRPr="00453452">
        <w:t>query</w:t>
      </w:r>
    </w:p>
    <w:p w:rsidR="00B9232D" w:rsidRPr="00453452" w:rsidRDefault="00B9232D" w:rsidP="00B9232D">
      <w:pPr>
        <w:pStyle w:val="ColorfulList-Accent11"/>
        <w:numPr>
          <w:ilvl w:val="0"/>
          <w:numId w:val="22"/>
        </w:numPr>
      </w:pPr>
      <w:r w:rsidRPr="00453452">
        <w:t>attribute table</w:t>
      </w:r>
    </w:p>
    <w:p w:rsidR="00B9232D" w:rsidRPr="00453452" w:rsidRDefault="00B9232D" w:rsidP="00B9232D">
      <w:pPr>
        <w:pStyle w:val="ColorfulList-Accent11"/>
        <w:numPr>
          <w:ilvl w:val="0"/>
          <w:numId w:val="22"/>
        </w:numPr>
      </w:pPr>
      <w:r w:rsidRPr="00453452">
        <w:t>record</w:t>
      </w:r>
    </w:p>
    <w:p w:rsidR="00B9232D" w:rsidRPr="00453452" w:rsidRDefault="00B9232D" w:rsidP="00B9232D">
      <w:pPr>
        <w:pStyle w:val="ColorfulList-Accent11"/>
        <w:numPr>
          <w:ilvl w:val="0"/>
          <w:numId w:val="22"/>
        </w:numPr>
      </w:pPr>
      <w:r w:rsidRPr="00453452">
        <w:t>field</w:t>
      </w:r>
    </w:p>
    <w:p w:rsidR="00B9232D" w:rsidRPr="00453452" w:rsidRDefault="00B9232D" w:rsidP="00B9232D">
      <w:pPr>
        <w:pStyle w:val="ColorfulList-Accent11"/>
        <w:numPr>
          <w:ilvl w:val="0"/>
          <w:numId w:val="22"/>
        </w:numPr>
      </w:pPr>
      <w:r w:rsidRPr="00453452">
        <w:t>feature</w:t>
      </w:r>
    </w:p>
    <w:p w:rsidR="00B9232D" w:rsidRPr="00017064" w:rsidRDefault="00B9232D" w:rsidP="00B9232D">
      <w:pPr>
        <w:spacing w:after="0"/>
        <w:rPr>
          <w:rFonts w:ascii="Times New Roman" w:hAnsi="Times New Roman"/>
        </w:rPr>
      </w:pPr>
    </w:p>
    <w:sectPr w:rsidR="00B9232D" w:rsidRPr="00017064" w:rsidSect="001051CE">
      <w:footerReference w:type="default" r:id="rId51"/>
      <w:pgSz w:w="12240" w:h="15840"/>
      <w:pgMar w:top="720" w:right="720" w:bottom="720" w:left="720" w:header="720" w:footer="0" w:gutter="0"/>
      <w:cols w:space="720"/>
      <w:noEndnote/>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06FA" w:rsidRDefault="00B106FA" w:rsidP="00B9232D">
      <w:pPr>
        <w:spacing w:after="0" w:line="240" w:lineRule="auto"/>
      </w:pPr>
      <w:r>
        <w:separator/>
      </w:r>
    </w:p>
  </w:endnote>
  <w:endnote w:type="continuationSeparator" w:id="0">
    <w:p w:rsidR="00B106FA" w:rsidRDefault="00B106FA" w:rsidP="00B9232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CFFK M+ Myriad M M_ 565_ 600_">
    <w:altName w:val="Myriad"/>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ACFHA J+ Minion">
    <w:altName w:val="Cambria"/>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06FA" w:rsidRDefault="00B106FA" w:rsidP="001051CE">
    <w:pPr>
      <w:pStyle w:val="Footer"/>
      <w:jc w:val="center"/>
    </w:pPr>
    <w:r>
      <w:t xml:space="preserve">Mapping </w:t>
    </w:r>
    <w:proofErr w:type="spellStart"/>
    <w:r>
      <w:t>Ecoregions</w:t>
    </w:r>
    <w:proofErr w:type="spellEnd"/>
    <w:r>
      <w:tab/>
    </w:r>
    <w:fldSimple w:instr=" PAGE   \* MERGEFORMAT ">
      <w:r w:rsidR="00F54DF6">
        <w:rPr>
          <w:noProof/>
        </w:rPr>
        <w:t>1</w:t>
      </w:r>
    </w:fldSimple>
  </w:p>
  <w:p w:rsidR="00B106FA" w:rsidRDefault="00B106F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06FA" w:rsidRDefault="00B106FA" w:rsidP="00B9232D">
      <w:pPr>
        <w:spacing w:after="0" w:line="240" w:lineRule="auto"/>
      </w:pPr>
      <w:r>
        <w:separator/>
      </w:r>
    </w:p>
  </w:footnote>
  <w:footnote w:type="continuationSeparator" w:id="0">
    <w:p w:rsidR="00B106FA" w:rsidRDefault="00B106FA" w:rsidP="00B9232D">
      <w:pPr>
        <w:spacing w:after="0" w:line="240" w:lineRule="auto"/>
      </w:pPr>
      <w:r>
        <w:continuationSeparator/>
      </w:r>
    </w:p>
  </w:footnote>
  <w:footnote w:id="1">
    <w:p w:rsidR="00B106FA" w:rsidRPr="001051CE" w:rsidRDefault="00B106FA" w:rsidP="001051CE">
      <w:pPr>
        <w:spacing w:after="0"/>
        <w:rPr>
          <w:rFonts w:ascii="Times New Roman" w:hAnsi="Times New Roman"/>
          <w:bCs/>
          <w:color w:val="211E1E"/>
          <w:sz w:val="23"/>
          <w:szCs w:val="23"/>
        </w:rPr>
      </w:pPr>
      <w:r>
        <w:rPr>
          <w:rStyle w:val="FootnoteReference"/>
        </w:rPr>
        <w:footnoteRef/>
      </w:r>
      <w:r>
        <w:t xml:space="preserve"> </w:t>
      </w:r>
      <w:proofErr w:type="gramStart"/>
      <w:r w:rsidRPr="001051CE">
        <w:t xml:space="preserve">Original Lesson </w:t>
      </w:r>
      <w:r w:rsidRPr="001051CE">
        <w:rPr>
          <w:rFonts w:ascii="Times New Roman" w:hAnsi="Times New Roman"/>
          <w:bCs/>
          <w:color w:val="211E1E"/>
          <w:sz w:val="23"/>
          <w:szCs w:val="23"/>
        </w:rPr>
        <w:t>© 2002 Missouri Botanical Garden, Portions © Environmental System</w:t>
      </w:r>
      <w:r>
        <w:rPr>
          <w:rFonts w:ascii="Times New Roman" w:hAnsi="Times New Roman"/>
          <w:bCs/>
          <w:color w:val="211E1E"/>
          <w:sz w:val="23"/>
          <w:szCs w:val="23"/>
        </w:rPr>
        <w:t>s Research Institute and others.</w:t>
      </w:r>
      <w:proofErr w:type="gramEnd"/>
      <w:r>
        <w:rPr>
          <w:rFonts w:ascii="Times New Roman" w:hAnsi="Times New Roman"/>
          <w:bCs/>
          <w:color w:val="211E1E"/>
          <w:sz w:val="23"/>
          <w:szCs w:val="23"/>
        </w:rPr>
        <w:t xml:space="preserve">  All Rights Reserved.  Modified (with permission) for use with </w:t>
      </w:r>
      <w:proofErr w:type="spellStart"/>
      <w:r>
        <w:rPr>
          <w:rFonts w:ascii="Times New Roman" w:hAnsi="Times New Roman"/>
          <w:bCs/>
          <w:color w:val="211E1E"/>
          <w:sz w:val="23"/>
          <w:szCs w:val="23"/>
        </w:rPr>
        <w:t>ArcGIS</w:t>
      </w:r>
      <w:proofErr w:type="spellEnd"/>
      <w:r>
        <w:rPr>
          <w:rFonts w:ascii="Times New Roman" w:hAnsi="Times New Roman"/>
          <w:bCs/>
          <w:color w:val="211E1E"/>
          <w:sz w:val="23"/>
          <w:szCs w:val="23"/>
        </w:rPr>
        <w:t xml:space="preserve"> 10.x</w:t>
      </w:r>
      <w:r w:rsidRPr="001051CE">
        <w:rPr>
          <w:rFonts w:ascii="Times New Roman" w:hAnsi="Times New Roman"/>
          <w:bCs/>
          <w:color w:val="211E1E"/>
          <w:sz w:val="23"/>
          <w:szCs w:val="23"/>
        </w:rPr>
        <w:t xml:space="preserve"> by Ina Ahern (</w:t>
      </w:r>
      <w:hyperlink r:id="rId1" w:history="1">
        <w:r w:rsidRPr="001051CE">
          <w:rPr>
            <w:rStyle w:val="Hyperlink"/>
            <w:rFonts w:ascii="Times New Roman" w:hAnsi="Times New Roman"/>
            <w:bCs/>
            <w:sz w:val="23"/>
            <w:szCs w:val="23"/>
          </w:rPr>
          <w:t>i_ahern@NHEdGIS.org</w:t>
        </w:r>
      </w:hyperlink>
      <w:proofErr w:type="gramStart"/>
      <w:r>
        <w:rPr>
          <w:rFonts w:ascii="Times New Roman" w:hAnsi="Times New Roman"/>
          <w:bCs/>
          <w:color w:val="211E1E"/>
          <w:sz w:val="23"/>
          <w:szCs w:val="23"/>
        </w:rPr>
        <w:t xml:space="preserve">)  </w:t>
      </w:r>
      <w:r>
        <w:rPr>
          <w:rFonts w:ascii="Times New Roman" w:hAnsi="Times New Roman"/>
          <w:color w:val="211E1E"/>
        </w:rPr>
        <w:t>Teachers</w:t>
      </w:r>
      <w:proofErr w:type="gramEnd"/>
      <w:r>
        <w:rPr>
          <w:rFonts w:ascii="Times New Roman" w:hAnsi="Times New Roman"/>
          <w:color w:val="211E1E"/>
        </w:rPr>
        <w:t xml:space="preserve"> may p</w:t>
      </w:r>
      <w:r w:rsidRPr="001051CE">
        <w:rPr>
          <w:rFonts w:ascii="Times New Roman" w:hAnsi="Times New Roman"/>
          <w:color w:val="211E1E"/>
        </w:rPr>
        <w:t xml:space="preserve">hotocopy </w:t>
      </w:r>
      <w:r>
        <w:rPr>
          <w:rFonts w:ascii="Times New Roman" w:hAnsi="Times New Roman"/>
          <w:color w:val="211E1E"/>
        </w:rPr>
        <w:t>for instructional u</w:t>
      </w:r>
      <w:r w:rsidRPr="001051CE">
        <w:rPr>
          <w:rFonts w:ascii="Times New Roman" w:hAnsi="Times New Roman"/>
          <w:color w:val="211E1E"/>
        </w:rPr>
        <w:t>se.</w:t>
      </w:r>
    </w:p>
    <w:p w:rsidR="00B106FA" w:rsidRPr="001051CE" w:rsidRDefault="00B106FA" w:rsidP="001051CE">
      <w:pPr>
        <w:pStyle w:val="FootnoteText"/>
      </w:pPr>
    </w:p>
  </w:footnote>
  <w:footnote w:id="2">
    <w:p w:rsidR="00B106FA" w:rsidRPr="00CD5C7D" w:rsidRDefault="00B106FA" w:rsidP="00B9232D">
      <w:pPr>
        <w:spacing w:after="0"/>
        <w:rPr>
          <w:rFonts w:ascii="Times New Roman" w:hAnsi="Times New Roman"/>
          <w:color w:val="211E1E"/>
          <w:sz w:val="20"/>
          <w:szCs w:val="20"/>
        </w:rPr>
      </w:pPr>
      <w:r>
        <w:rPr>
          <w:rStyle w:val="FootnoteReference"/>
        </w:rPr>
        <w:footnoteRef/>
      </w:r>
      <w:r>
        <w:t xml:space="preserve"> </w:t>
      </w:r>
      <w:r w:rsidRPr="00CD5C7D">
        <w:rPr>
          <w:rFonts w:ascii="Times New Roman" w:hAnsi="Times New Roman"/>
          <w:i/>
          <w:iCs/>
          <w:color w:val="211E1E"/>
          <w:position w:val="7"/>
          <w:sz w:val="11"/>
          <w:szCs w:val="11"/>
          <w:vertAlign w:val="superscript"/>
        </w:rPr>
        <w:t xml:space="preserve"> </w:t>
      </w:r>
      <w:proofErr w:type="gramStart"/>
      <w:r w:rsidRPr="00CD5C7D">
        <w:rPr>
          <w:rFonts w:ascii="Times New Roman" w:hAnsi="Times New Roman"/>
          <w:i/>
          <w:iCs/>
          <w:color w:val="211E1E"/>
          <w:sz w:val="20"/>
          <w:szCs w:val="20"/>
        </w:rPr>
        <w:t xml:space="preserve">From Bailey, R.G. (1998) </w:t>
      </w:r>
      <w:proofErr w:type="spellStart"/>
      <w:r w:rsidRPr="00CD5C7D">
        <w:rPr>
          <w:rFonts w:ascii="Times New Roman" w:hAnsi="Times New Roman"/>
          <w:i/>
          <w:iCs/>
          <w:color w:val="211E1E"/>
          <w:sz w:val="20"/>
          <w:szCs w:val="20"/>
        </w:rPr>
        <w:t>Ecoregions</w:t>
      </w:r>
      <w:proofErr w:type="spellEnd"/>
      <w:r w:rsidRPr="00CD5C7D">
        <w:rPr>
          <w:rFonts w:ascii="Times New Roman" w:hAnsi="Times New Roman"/>
          <w:i/>
          <w:iCs/>
          <w:color w:val="211E1E"/>
          <w:sz w:val="20"/>
          <w:szCs w:val="20"/>
        </w:rPr>
        <w:t>: The Ecosystem Geography of the Oceans and Continents.</w:t>
      </w:r>
      <w:proofErr w:type="gramEnd"/>
      <w:r w:rsidRPr="00CD5C7D">
        <w:rPr>
          <w:rFonts w:ascii="Times New Roman" w:hAnsi="Times New Roman"/>
          <w:i/>
          <w:iCs/>
          <w:color w:val="211E1E"/>
          <w:sz w:val="20"/>
          <w:szCs w:val="20"/>
        </w:rPr>
        <w:t xml:space="preserve"> New York: Springer-</w:t>
      </w:r>
      <w:proofErr w:type="spellStart"/>
      <w:r w:rsidRPr="00CD5C7D">
        <w:rPr>
          <w:rFonts w:ascii="Times New Roman" w:hAnsi="Times New Roman"/>
          <w:i/>
          <w:iCs/>
          <w:color w:val="211E1E"/>
          <w:sz w:val="20"/>
          <w:szCs w:val="20"/>
        </w:rPr>
        <w:t>Verlag</w:t>
      </w:r>
      <w:proofErr w:type="spellEnd"/>
      <w:r w:rsidRPr="00CD5C7D">
        <w:rPr>
          <w:rFonts w:ascii="Times New Roman" w:hAnsi="Times New Roman"/>
          <w:i/>
          <w:iCs/>
          <w:color w:val="211E1E"/>
          <w:sz w:val="20"/>
          <w:szCs w:val="20"/>
        </w:rPr>
        <w:t xml:space="preserve">. </w:t>
      </w:r>
    </w:p>
    <w:p w:rsidR="00B106FA" w:rsidRPr="00CD5C7D" w:rsidRDefault="00B106FA" w:rsidP="00B9232D">
      <w:pPr>
        <w:spacing w:after="0"/>
        <w:rPr>
          <w:rFonts w:ascii="Times New Roman" w:hAnsi="Times New Roman"/>
          <w:color w:val="211E1E"/>
          <w:sz w:val="20"/>
          <w:szCs w:val="20"/>
        </w:rPr>
      </w:pPr>
    </w:p>
    <w:p w:rsidR="00B106FA" w:rsidRDefault="00B106FA">
      <w:pPr>
        <w:pStyle w:val="FootnoteText"/>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22.8pt;height:16.8pt" o:bullet="t">
        <v:imagedata r:id="rId1" o:title=""/>
      </v:shape>
    </w:pict>
  </w:numPicBullet>
  <w:numPicBullet w:numPicBulletId="1">
    <w:pict>
      <v:shape id="_x0000_i1061" type="#_x0000_t75" style="width:22.8pt;height:16.8pt" o:bullet="t">
        <v:imagedata r:id="rId2" o:title=""/>
      </v:shape>
    </w:pict>
  </w:numPicBullet>
  <w:numPicBullet w:numPicBulletId="2">
    <w:pict>
      <v:shape id="_x0000_i1062" type="#_x0000_t75" style="width:22.8pt;height:16.8pt" o:bullet="t">
        <v:imagedata r:id="rId3" o:title=""/>
      </v:shape>
    </w:pict>
  </w:numPicBullet>
  <w:abstractNum w:abstractNumId="0">
    <w:nsid w:val="B4E4FBB1"/>
    <w:multiLevelType w:val="hybridMultilevel"/>
    <w:tmpl w:val="2C542835"/>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ECC0B0CB"/>
    <w:multiLevelType w:val="hybridMultilevel"/>
    <w:tmpl w:val="63FFD242"/>
    <w:lvl w:ilvl="0" w:tplc="FFFFFFFF">
      <w:start w:val="1"/>
      <w:numFmt w:val="ideographDigital"/>
      <w:lvlText w:nul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A0C170A"/>
    <w:multiLevelType w:val="hybridMultilevel"/>
    <w:tmpl w:val="E3F6FA88"/>
    <w:lvl w:ilvl="0" w:tplc="D48ED7A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E661B10"/>
    <w:multiLevelType w:val="hybridMultilevel"/>
    <w:tmpl w:val="E0002050"/>
    <w:lvl w:ilvl="0" w:tplc="04090019">
      <w:start w:val="1"/>
      <w:numFmt w:val="lowerLetter"/>
      <w:lvlText w:val="%1."/>
      <w:lvlJc w:val="left"/>
      <w:pPr>
        <w:ind w:left="1890" w:hanging="360"/>
      </w:pPr>
      <w:rPr>
        <w:rFonts w:hint="default"/>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4">
    <w:nsid w:val="11A4AC37"/>
    <w:multiLevelType w:val="hybridMultilevel"/>
    <w:tmpl w:val="73E6B1A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137C2FAB"/>
    <w:multiLevelType w:val="hybridMultilevel"/>
    <w:tmpl w:val="CC66230A"/>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4537942"/>
    <w:multiLevelType w:val="hybridMultilevel"/>
    <w:tmpl w:val="AD49236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15DF4131"/>
    <w:multiLevelType w:val="hybridMultilevel"/>
    <w:tmpl w:val="AB045E00"/>
    <w:lvl w:ilvl="0" w:tplc="BDCCDF8C">
      <w:start w:val="3"/>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AC64D9E"/>
    <w:multiLevelType w:val="hybridMultilevel"/>
    <w:tmpl w:val="B618696C"/>
    <w:lvl w:ilvl="0" w:tplc="5BAC2E90">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EE97F36"/>
    <w:multiLevelType w:val="hybridMultilevel"/>
    <w:tmpl w:val="46080D16"/>
    <w:lvl w:ilvl="0" w:tplc="51EE74A6">
      <w:start w:val="1"/>
      <w:numFmt w:val="lowerLetter"/>
      <w:lvlText w:val="%1."/>
      <w:lvlJc w:val="left"/>
      <w:pPr>
        <w:ind w:left="1440" w:hanging="360"/>
      </w:pPr>
      <w:rPr>
        <w:rFonts w:ascii="Times New Roman" w:eastAsia="Times New Roman" w:hAnsi="Times New Roman" w:cs="Times New Roman"/>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5FC5BD6"/>
    <w:multiLevelType w:val="hybridMultilevel"/>
    <w:tmpl w:val="BF582588"/>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75B7AD7"/>
    <w:multiLevelType w:val="hybridMultilevel"/>
    <w:tmpl w:val="CC2AFF16"/>
    <w:lvl w:ilvl="0" w:tplc="A3683FF2">
      <w:start w:val="1"/>
      <w:numFmt w:val="bullet"/>
      <w:lvlText w:val=""/>
      <w:lvlPicBulletId w:val="0"/>
      <w:lvlJc w:val="left"/>
      <w:pPr>
        <w:tabs>
          <w:tab w:val="num" w:pos="720"/>
        </w:tabs>
        <w:ind w:left="720" w:hanging="360"/>
      </w:pPr>
      <w:rPr>
        <w:rFonts w:ascii="Symbol" w:hAnsi="Symbol" w:hint="default"/>
      </w:rPr>
    </w:lvl>
    <w:lvl w:ilvl="1" w:tplc="814263DE" w:tentative="1">
      <w:start w:val="1"/>
      <w:numFmt w:val="bullet"/>
      <w:lvlText w:val=""/>
      <w:lvlJc w:val="left"/>
      <w:pPr>
        <w:tabs>
          <w:tab w:val="num" w:pos="1440"/>
        </w:tabs>
        <w:ind w:left="1440" w:hanging="360"/>
      </w:pPr>
      <w:rPr>
        <w:rFonts w:ascii="Symbol" w:hAnsi="Symbol" w:hint="default"/>
      </w:rPr>
    </w:lvl>
    <w:lvl w:ilvl="2" w:tplc="B6A8E700" w:tentative="1">
      <w:start w:val="1"/>
      <w:numFmt w:val="bullet"/>
      <w:lvlText w:val=""/>
      <w:lvlJc w:val="left"/>
      <w:pPr>
        <w:tabs>
          <w:tab w:val="num" w:pos="2160"/>
        </w:tabs>
        <w:ind w:left="2160" w:hanging="360"/>
      </w:pPr>
      <w:rPr>
        <w:rFonts w:ascii="Symbol" w:hAnsi="Symbol" w:hint="default"/>
      </w:rPr>
    </w:lvl>
    <w:lvl w:ilvl="3" w:tplc="8DD83A04" w:tentative="1">
      <w:start w:val="1"/>
      <w:numFmt w:val="bullet"/>
      <w:lvlText w:val=""/>
      <w:lvlJc w:val="left"/>
      <w:pPr>
        <w:tabs>
          <w:tab w:val="num" w:pos="2880"/>
        </w:tabs>
        <w:ind w:left="2880" w:hanging="360"/>
      </w:pPr>
      <w:rPr>
        <w:rFonts w:ascii="Symbol" w:hAnsi="Symbol" w:hint="default"/>
      </w:rPr>
    </w:lvl>
    <w:lvl w:ilvl="4" w:tplc="3B50F2EA" w:tentative="1">
      <w:start w:val="1"/>
      <w:numFmt w:val="bullet"/>
      <w:lvlText w:val=""/>
      <w:lvlJc w:val="left"/>
      <w:pPr>
        <w:tabs>
          <w:tab w:val="num" w:pos="3600"/>
        </w:tabs>
        <w:ind w:left="3600" w:hanging="360"/>
      </w:pPr>
      <w:rPr>
        <w:rFonts w:ascii="Symbol" w:hAnsi="Symbol" w:hint="default"/>
      </w:rPr>
    </w:lvl>
    <w:lvl w:ilvl="5" w:tplc="A1327A70" w:tentative="1">
      <w:start w:val="1"/>
      <w:numFmt w:val="bullet"/>
      <w:lvlText w:val=""/>
      <w:lvlJc w:val="left"/>
      <w:pPr>
        <w:tabs>
          <w:tab w:val="num" w:pos="4320"/>
        </w:tabs>
        <w:ind w:left="4320" w:hanging="360"/>
      </w:pPr>
      <w:rPr>
        <w:rFonts w:ascii="Symbol" w:hAnsi="Symbol" w:hint="default"/>
      </w:rPr>
    </w:lvl>
    <w:lvl w:ilvl="6" w:tplc="7626F3F4" w:tentative="1">
      <w:start w:val="1"/>
      <w:numFmt w:val="bullet"/>
      <w:lvlText w:val=""/>
      <w:lvlJc w:val="left"/>
      <w:pPr>
        <w:tabs>
          <w:tab w:val="num" w:pos="5040"/>
        </w:tabs>
        <w:ind w:left="5040" w:hanging="360"/>
      </w:pPr>
      <w:rPr>
        <w:rFonts w:ascii="Symbol" w:hAnsi="Symbol" w:hint="default"/>
      </w:rPr>
    </w:lvl>
    <w:lvl w:ilvl="7" w:tplc="59DE26BE" w:tentative="1">
      <w:start w:val="1"/>
      <w:numFmt w:val="bullet"/>
      <w:lvlText w:val=""/>
      <w:lvlJc w:val="left"/>
      <w:pPr>
        <w:tabs>
          <w:tab w:val="num" w:pos="5760"/>
        </w:tabs>
        <w:ind w:left="5760" w:hanging="360"/>
      </w:pPr>
      <w:rPr>
        <w:rFonts w:ascii="Symbol" w:hAnsi="Symbol" w:hint="default"/>
      </w:rPr>
    </w:lvl>
    <w:lvl w:ilvl="8" w:tplc="9E4E9222" w:tentative="1">
      <w:start w:val="1"/>
      <w:numFmt w:val="bullet"/>
      <w:lvlText w:val=""/>
      <w:lvlJc w:val="left"/>
      <w:pPr>
        <w:tabs>
          <w:tab w:val="num" w:pos="6480"/>
        </w:tabs>
        <w:ind w:left="6480" w:hanging="360"/>
      </w:pPr>
      <w:rPr>
        <w:rFonts w:ascii="Symbol" w:hAnsi="Symbol" w:hint="default"/>
      </w:rPr>
    </w:lvl>
  </w:abstractNum>
  <w:abstractNum w:abstractNumId="12">
    <w:nsid w:val="27790142"/>
    <w:multiLevelType w:val="hybridMultilevel"/>
    <w:tmpl w:val="BF30205A"/>
    <w:lvl w:ilvl="0" w:tplc="9D7E6584">
      <w:start w:val="1"/>
      <w:numFmt w:val="bullet"/>
      <w:lvlText w:val=""/>
      <w:lvlPicBulletId w:val="2"/>
      <w:lvlJc w:val="left"/>
      <w:pPr>
        <w:tabs>
          <w:tab w:val="num" w:pos="720"/>
        </w:tabs>
        <w:ind w:left="720" w:hanging="360"/>
      </w:pPr>
      <w:rPr>
        <w:rFonts w:ascii="Symbol" w:hAnsi="Symbol" w:hint="default"/>
      </w:rPr>
    </w:lvl>
    <w:lvl w:ilvl="1" w:tplc="DB5AACEC" w:tentative="1">
      <w:start w:val="1"/>
      <w:numFmt w:val="bullet"/>
      <w:lvlText w:val=""/>
      <w:lvlJc w:val="left"/>
      <w:pPr>
        <w:tabs>
          <w:tab w:val="num" w:pos="1440"/>
        </w:tabs>
        <w:ind w:left="1440" w:hanging="360"/>
      </w:pPr>
      <w:rPr>
        <w:rFonts w:ascii="Symbol" w:hAnsi="Symbol" w:hint="default"/>
      </w:rPr>
    </w:lvl>
    <w:lvl w:ilvl="2" w:tplc="744CEE18" w:tentative="1">
      <w:start w:val="1"/>
      <w:numFmt w:val="bullet"/>
      <w:lvlText w:val=""/>
      <w:lvlJc w:val="left"/>
      <w:pPr>
        <w:tabs>
          <w:tab w:val="num" w:pos="2160"/>
        </w:tabs>
        <w:ind w:left="2160" w:hanging="360"/>
      </w:pPr>
      <w:rPr>
        <w:rFonts w:ascii="Symbol" w:hAnsi="Symbol" w:hint="default"/>
      </w:rPr>
    </w:lvl>
    <w:lvl w:ilvl="3" w:tplc="8DBE5BD6" w:tentative="1">
      <w:start w:val="1"/>
      <w:numFmt w:val="bullet"/>
      <w:lvlText w:val=""/>
      <w:lvlJc w:val="left"/>
      <w:pPr>
        <w:tabs>
          <w:tab w:val="num" w:pos="2880"/>
        </w:tabs>
        <w:ind w:left="2880" w:hanging="360"/>
      </w:pPr>
      <w:rPr>
        <w:rFonts w:ascii="Symbol" w:hAnsi="Symbol" w:hint="default"/>
      </w:rPr>
    </w:lvl>
    <w:lvl w:ilvl="4" w:tplc="BC185D72" w:tentative="1">
      <w:start w:val="1"/>
      <w:numFmt w:val="bullet"/>
      <w:lvlText w:val=""/>
      <w:lvlJc w:val="left"/>
      <w:pPr>
        <w:tabs>
          <w:tab w:val="num" w:pos="3600"/>
        </w:tabs>
        <w:ind w:left="3600" w:hanging="360"/>
      </w:pPr>
      <w:rPr>
        <w:rFonts w:ascii="Symbol" w:hAnsi="Symbol" w:hint="default"/>
      </w:rPr>
    </w:lvl>
    <w:lvl w:ilvl="5" w:tplc="681E9F10" w:tentative="1">
      <w:start w:val="1"/>
      <w:numFmt w:val="bullet"/>
      <w:lvlText w:val=""/>
      <w:lvlJc w:val="left"/>
      <w:pPr>
        <w:tabs>
          <w:tab w:val="num" w:pos="4320"/>
        </w:tabs>
        <w:ind w:left="4320" w:hanging="360"/>
      </w:pPr>
      <w:rPr>
        <w:rFonts w:ascii="Symbol" w:hAnsi="Symbol" w:hint="default"/>
      </w:rPr>
    </w:lvl>
    <w:lvl w:ilvl="6" w:tplc="D952B64A" w:tentative="1">
      <w:start w:val="1"/>
      <w:numFmt w:val="bullet"/>
      <w:lvlText w:val=""/>
      <w:lvlJc w:val="left"/>
      <w:pPr>
        <w:tabs>
          <w:tab w:val="num" w:pos="5040"/>
        </w:tabs>
        <w:ind w:left="5040" w:hanging="360"/>
      </w:pPr>
      <w:rPr>
        <w:rFonts w:ascii="Symbol" w:hAnsi="Symbol" w:hint="default"/>
      </w:rPr>
    </w:lvl>
    <w:lvl w:ilvl="7" w:tplc="B030D030" w:tentative="1">
      <w:start w:val="1"/>
      <w:numFmt w:val="bullet"/>
      <w:lvlText w:val=""/>
      <w:lvlJc w:val="left"/>
      <w:pPr>
        <w:tabs>
          <w:tab w:val="num" w:pos="5760"/>
        </w:tabs>
        <w:ind w:left="5760" w:hanging="360"/>
      </w:pPr>
      <w:rPr>
        <w:rFonts w:ascii="Symbol" w:hAnsi="Symbol" w:hint="default"/>
      </w:rPr>
    </w:lvl>
    <w:lvl w:ilvl="8" w:tplc="46BAC98A" w:tentative="1">
      <w:start w:val="1"/>
      <w:numFmt w:val="bullet"/>
      <w:lvlText w:val=""/>
      <w:lvlJc w:val="left"/>
      <w:pPr>
        <w:tabs>
          <w:tab w:val="num" w:pos="6480"/>
        </w:tabs>
        <w:ind w:left="6480" w:hanging="360"/>
      </w:pPr>
      <w:rPr>
        <w:rFonts w:ascii="Symbol" w:hAnsi="Symbol" w:hint="default"/>
      </w:rPr>
    </w:lvl>
  </w:abstractNum>
  <w:abstractNum w:abstractNumId="13">
    <w:nsid w:val="27B21B1A"/>
    <w:multiLevelType w:val="hybridMultilevel"/>
    <w:tmpl w:val="E378ED54"/>
    <w:lvl w:ilvl="0" w:tplc="19ECB9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6E35F56"/>
    <w:multiLevelType w:val="hybridMultilevel"/>
    <w:tmpl w:val="3A5C38DE"/>
    <w:lvl w:ilvl="0" w:tplc="01C66800">
      <w:start w:val="1"/>
      <w:numFmt w:val="lowerLetter"/>
      <w:lvlText w:val="%1."/>
      <w:lvlJc w:val="left"/>
      <w:pPr>
        <w:ind w:left="2160" w:hanging="360"/>
      </w:pPr>
      <w:rPr>
        <w:rFonts w:hint="default"/>
        <w:color w:val="auto"/>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
    <w:nsid w:val="39CD6D8D"/>
    <w:multiLevelType w:val="hybridMultilevel"/>
    <w:tmpl w:val="7A40DE4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3A0054FD"/>
    <w:multiLevelType w:val="hybridMultilevel"/>
    <w:tmpl w:val="C93488DA"/>
    <w:lvl w:ilvl="0" w:tplc="C5AE446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3C03114C"/>
    <w:multiLevelType w:val="hybridMultilevel"/>
    <w:tmpl w:val="8A94F1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F61292F"/>
    <w:multiLevelType w:val="hybridMultilevel"/>
    <w:tmpl w:val="45D8BEF2"/>
    <w:lvl w:ilvl="0" w:tplc="04090019">
      <w:start w:val="1"/>
      <w:numFmt w:val="lowerLetter"/>
      <w:lvlText w:val="%1."/>
      <w:lvlJc w:val="left"/>
      <w:pPr>
        <w:ind w:left="1080" w:hanging="360"/>
      </w:pPr>
    </w:lvl>
    <w:lvl w:ilvl="1" w:tplc="04090011">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42945E6F"/>
    <w:multiLevelType w:val="hybridMultilevel"/>
    <w:tmpl w:val="498A99DA"/>
    <w:lvl w:ilvl="0" w:tplc="04090011">
      <w:start w:val="1"/>
      <w:numFmt w:val="decimal"/>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20">
    <w:nsid w:val="4AF71AC3"/>
    <w:multiLevelType w:val="hybridMultilevel"/>
    <w:tmpl w:val="F4E8FF20"/>
    <w:lvl w:ilvl="0" w:tplc="2C763244">
      <w:start w:val="1"/>
      <w:numFmt w:val="bullet"/>
      <w:lvlText w:val=""/>
      <w:lvlPicBulletId w:val="0"/>
      <w:lvlJc w:val="left"/>
      <w:pPr>
        <w:tabs>
          <w:tab w:val="num" w:pos="720"/>
        </w:tabs>
        <w:ind w:left="720" w:hanging="360"/>
      </w:pPr>
      <w:rPr>
        <w:rFonts w:ascii="Symbol" w:hAnsi="Symbol" w:hint="default"/>
      </w:rPr>
    </w:lvl>
    <w:lvl w:ilvl="1" w:tplc="AB042D26" w:tentative="1">
      <w:start w:val="1"/>
      <w:numFmt w:val="bullet"/>
      <w:lvlText w:val=""/>
      <w:lvlJc w:val="left"/>
      <w:pPr>
        <w:tabs>
          <w:tab w:val="num" w:pos="1440"/>
        </w:tabs>
        <w:ind w:left="1440" w:hanging="360"/>
      </w:pPr>
      <w:rPr>
        <w:rFonts w:ascii="Symbol" w:hAnsi="Symbol" w:hint="default"/>
      </w:rPr>
    </w:lvl>
    <w:lvl w:ilvl="2" w:tplc="701EBB66" w:tentative="1">
      <w:start w:val="1"/>
      <w:numFmt w:val="bullet"/>
      <w:lvlText w:val=""/>
      <w:lvlJc w:val="left"/>
      <w:pPr>
        <w:tabs>
          <w:tab w:val="num" w:pos="2160"/>
        </w:tabs>
        <w:ind w:left="2160" w:hanging="360"/>
      </w:pPr>
      <w:rPr>
        <w:rFonts w:ascii="Symbol" w:hAnsi="Symbol" w:hint="default"/>
      </w:rPr>
    </w:lvl>
    <w:lvl w:ilvl="3" w:tplc="D610CC76" w:tentative="1">
      <w:start w:val="1"/>
      <w:numFmt w:val="bullet"/>
      <w:lvlText w:val=""/>
      <w:lvlJc w:val="left"/>
      <w:pPr>
        <w:tabs>
          <w:tab w:val="num" w:pos="2880"/>
        </w:tabs>
        <w:ind w:left="2880" w:hanging="360"/>
      </w:pPr>
      <w:rPr>
        <w:rFonts w:ascii="Symbol" w:hAnsi="Symbol" w:hint="default"/>
      </w:rPr>
    </w:lvl>
    <w:lvl w:ilvl="4" w:tplc="47CCF14A" w:tentative="1">
      <w:start w:val="1"/>
      <w:numFmt w:val="bullet"/>
      <w:lvlText w:val=""/>
      <w:lvlJc w:val="left"/>
      <w:pPr>
        <w:tabs>
          <w:tab w:val="num" w:pos="3600"/>
        </w:tabs>
        <w:ind w:left="3600" w:hanging="360"/>
      </w:pPr>
      <w:rPr>
        <w:rFonts w:ascii="Symbol" w:hAnsi="Symbol" w:hint="default"/>
      </w:rPr>
    </w:lvl>
    <w:lvl w:ilvl="5" w:tplc="69AA13C6" w:tentative="1">
      <w:start w:val="1"/>
      <w:numFmt w:val="bullet"/>
      <w:lvlText w:val=""/>
      <w:lvlJc w:val="left"/>
      <w:pPr>
        <w:tabs>
          <w:tab w:val="num" w:pos="4320"/>
        </w:tabs>
        <w:ind w:left="4320" w:hanging="360"/>
      </w:pPr>
      <w:rPr>
        <w:rFonts w:ascii="Symbol" w:hAnsi="Symbol" w:hint="default"/>
      </w:rPr>
    </w:lvl>
    <w:lvl w:ilvl="6" w:tplc="E918BCCA" w:tentative="1">
      <w:start w:val="1"/>
      <w:numFmt w:val="bullet"/>
      <w:lvlText w:val=""/>
      <w:lvlJc w:val="left"/>
      <w:pPr>
        <w:tabs>
          <w:tab w:val="num" w:pos="5040"/>
        </w:tabs>
        <w:ind w:left="5040" w:hanging="360"/>
      </w:pPr>
      <w:rPr>
        <w:rFonts w:ascii="Symbol" w:hAnsi="Symbol" w:hint="default"/>
      </w:rPr>
    </w:lvl>
    <w:lvl w:ilvl="7" w:tplc="431E21EA" w:tentative="1">
      <w:start w:val="1"/>
      <w:numFmt w:val="bullet"/>
      <w:lvlText w:val=""/>
      <w:lvlJc w:val="left"/>
      <w:pPr>
        <w:tabs>
          <w:tab w:val="num" w:pos="5760"/>
        </w:tabs>
        <w:ind w:left="5760" w:hanging="360"/>
      </w:pPr>
      <w:rPr>
        <w:rFonts w:ascii="Symbol" w:hAnsi="Symbol" w:hint="default"/>
      </w:rPr>
    </w:lvl>
    <w:lvl w:ilvl="8" w:tplc="905C912A" w:tentative="1">
      <w:start w:val="1"/>
      <w:numFmt w:val="bullet"/>
      <w:lvlText w:val=""/>
      <w:lvlJc w:val="left"/>
      <w:pPr>
        <w:tabs>
          <w:tab w:val="num" w:pos="6480"/>
        </w:tabs>
        <w:ind w:left="6480" w:hanging="360"/>
      </w:pPr>
      <w:rPr>
        <w:rFonts w:ascii="Symbol" w:hAnsi="Symbol" w:hint="default"/>
      </w:rPr>
    </w:lvl>
  </w:abstractNum>
  <w:abstractNum w:abstractNumId="21">
    <w:nsid w:val="4C0355E9"/>
    <w:multiLevelType w:val="hybridMultilevel"/>
    <w:tmpl w:val="4D24ADFE"/>
    <w:lvl w:ilvl="0" w:tplc="70700CD2">
      <w:start w:val="1"/>
      <w:numFmt w:val="bullet"/>
      <w:lvlText w:val=""/>
      <w:lvlPicBulletId w:val="2"/>
      <w:lvlJc w:val="left"/>
      <w:pPr>
        <w:tabs>
          <w:tab w:val="num" w:pos="720"/>
        </w:tabs>
        <w:ind w:left="720" w:hanging="360"/>
      </w:pPr>
      <w:rPr>
        <w:rFonts w:ascii="Symbol" w:hAnsi="Symbol" w:hint="default"/>
      </w:rPr>
    </w:lvl>
    <w:lvl w:ilvl="1" w:tplc="494EB79A" w:tentative="1">
      <w:start w:val="1"/>
      <w:numFmt w:val="bullet"/>
      <w:lvlText w:val=""/>
      <w:lvlJc w:val="left"/>
      <w:pPr>
        <w:tabs>
          <w:tab w:val="num" w:pos="1440"/>
        </w:tabs>
        <w:ind w:left="1440" w:hanging="360"/>
      </w:pPr>
      <w:rPr>
        <w:rFonts w:ascii="Symbol" w:hAnsi="Symbol" w:hint="default"/>
      </w:rPr>
    </w:lvl>
    <w:lvl w:ilvl="2" w:tplc="34FC29B4" w:tentative="1">
      <w:start w:val="1"/>
      <w:numFmt w:val="bullet"/>
      <w:lvlText w:val=""/>
      <w:lvlJc w:val="left"/>
      <w:pPr>
        <w:tabs>
          <w:tab w:val="num" w:pos="2160"/>
        </w:tabs>
        <w:ind w:left="2160" w:hanging="360"/>
      </w:pPr>
      <w:rPr>
        <w:rFonts w:ascii="Symbol" w:hAnsi="Symbol" w:hint="default"/>
      </w:rPr>
    </w:lvl>
    <w:lvl w:ilvl="3" w:tplc="41D603CA" w:tentative="1">
      <w:start w:val="1"/>
      <w:numFmt w:val="bullet"/>
      <w:lvlText w:val=""/>
      <w:lvlJc w:val="left"/>
      <w:pPr>
        <w:tabs>
          <w:tab w:val="num" w:pos="2880"/>
        </w:tabs>
        <w:ind w:left="2880" w:hanging="360"/>
      </w:pPr>
      <w:rPr>
        <w:rFonts w:ascii="Symbol" w:hAnsi="Symbol" w:hint="default"/>
      </w:rPr>
    </w:lvl>
    <w:lvl w:ilvl="4" w:tplc="CB3C7C80" w:tentative="1">
      <w:start w:val="1"/>
      <w:numFmt w:val="bullet"/>
      <w:lvlText w:val=""/>
      <w:lvlJc w:val="left"/>
      <w:pPr>
        <w:tabs>
          <w:tab w:val="num" w:pos="3600"/>
        </w:tabs>
        <w:ind w:left="3600" w:hanging="360"/>
      </w:pPr>
      <w:rPr>
        <w:rFonts w:ascii="Symbol" w:hAnsi="Symbol" w:hint="default"/>
      </w:rPr>
    </w:lvl>
    <w:lvl w:ilvl="5" w:tplc="C7DAAB98" w:tentative="1">
      <w:start w:val="1"/>
      <w:numFmt w:val="bullet"/>
      <w:lvlText w:val=""/>
      <w:lvlJc w:val="left"/>
      <w:pPr>
        <w:tabs>
          <w:tab w:val="num" w:pos="4320"/>
        </w:tabs>
        <w:ind w:left="4320" w:hanging="360"/>
      </w:pPr>
      <w:rPr>
        <w:rFonts w:ascii="Symbol" w:hAnsi="Symbol" w:hint="default"/>
      </w:rPr>
    </w:lvl>
    <w:lvl w:ilvl="6" w:tplc="8C344E66" w:tentative="1">
      <w:start w:val="1"/>
      <w:numFmt w:val="bullet"/>
      <w:lvlText w:val=""/>
      <w:lvlJc w:val="left"/>
      <w:pPr>
        <w:tabs>
          <w:tab w:val="num" w:pos="5040"/>
        </w:tabs>
        <w:ind w:left="5040" w:hanging="360"/>
      </w:pPr>
      <w:rPr>
        <w:rFonts w:ascii="Symbol" w:hAnsi="Symbol" w:hint="default"/>
      </w:rPr>
    </w:lvl>
    <w:lvl w:ilvl="7" w:tplc="F84406FA" w:tentative="1">
      <w:start w:val="1"/>
      <w:numFmt w:val="bullet"/>
      <w:lvlText w:val=""/>
      <w:lvlJc w:val="left"/>
      <w:pPr>
        <w:tabs>
          <w:tab w:val="num" w:pos="5760"/>
        </w:tabs>
        <w:ind w:left="5760" w:hanging="360"/>
      </w:pPr>
      <w:rPr>
        <w:rFonts w:ascii="Symbol" w:hAnsi="Symbol" w:hint="default"/>
      </w:rPr>
    </w:lvl>
    <w:lvl w:ilvl="8" w:tplc="DEE0EE08" w:tentative="1">
      <w:start w:val="1"/>
      <w:numFmt w:val="bullet"/>
      <w:lvlText w:val=""/>
      <w:lvlJc w:val="left"/>
      <w:pPr>
        <w:tabs>
          <w:tab w:val="num" w:pos="6480"/>
        </w:tabs>
        <w:ind w:left="6480" w:hanging="360"/>
      </w:pPr>
      <w:rPr>
        <w:rFonts w:ascii="Symbol" w:hAnsi="Symbol" w:hint="default"/>
      </w:rPr>
    </w:lvl>
  </w:abstractNum>
  <w:abstractNum w:abstractNumId="22">
    <w:nsid w:val="4F7620C7"/>
    <w:multiLevelType w:val="hybridMultilevel"/>
    <w:tmpl w:val="34A27F0A"/>
    <w:lvl w:ilvl="0" w:tplc="01708CD2">
      <w:start w:val="1"/>
      <w:numFmt w:val="bullet"/>
      <w:lvlText w:val=""/>
      <w:lvlPicBulletId w:val="2"/>
      <w:lvlJc w:val="left"/>
      <w:pPr>
        <w:tabs>
          <w:tab w:val="num" w:pos="720"/>
        </w:tabs>
        <w:ind w:left="720" w:hanging="360"/>
      </w:pPr>
      <w:rPr>
        <w:rFonts w:ascii="Symbol" w:hAnsi="Symbol" w:hint="default"/>
      </w:rPr>
    </w:lvl>
    <w:lvl w:ilvl="1" w:tplc="F990A07C" w:tentative="1">
      <w:start w:val="1"/>
      <w:numFmt w:val="bullet"/>
      <w:lvlText w:val=""/>
      <w:lvlJc w:val="left"/>
      <w:pPr>
        <w:tabs>
          <w:tab w:val="num" w:pos="1440"/>
        </w:tabs>
        <w:ind w:left="1440" w:hanging="360"/>
      </w:pPr>
      <w:rPr>
        <w:rFonts w:ascii="Symbol" w:hAnsi="Symbol" w:hint="default"/>
      </w:rPr>
    </w:lvl>
    <w:lvl w:ilvl="2" w:tplc="1FBE43B6" w:tentative="1">
      <w:start w:val="1"/>
      <w:numFmt w:val="bullet"/>
      <w:lvlText w:val=""/>
      <w:lvlJc w:val="left"/>
      <w:pPr>
        <w:tabs>
          <w:tab w:val="num" w:pos="2160"/>
        </w:tabs>
        <w:ind w:left="2160" w:hanging="360"/>
      </w:pPr>
      <w:rPr>
        <w:rFonts w:ascii="Symbol" w:hAnsi="Symbol" w:hint="default"/>
      </w:rPr>
    </w:lvl>
    <w:lvl w:ilvl="3" w:tplc="F0241948" w:tentative="1">
      <w:start w:val="1"/>
      <w:numFmt w:val="bullet"/>
      <w:lvlText w:val=""/>
      <w:lvlJc w:val="left"/>
      <w:pPr>
        <w:tabs>
          <w:tab w:val="num" w:pos="2880"/>
        </w:tabs>
        <w:ind w:left="2880" w:hanging="360"/>
      </w:pPr>
      <w:rPr>
        <w:rFonts w:ascii="Symbol" w:hAnsi="Symbol" w:hint="default"/>
      </w:rPr>
    </w:lvl>
    <w:lvl w:ilvl="4" w:tplc="5FC44178" w:tentative="1">
      <w:start w:val="1"/>
      <w:numFmt w:val="bullet"/>
      <w:lvlText w:val=""/>
      <w:lvlJc w:val="left"/>
      <w:pPr>
        <w:tabs>
          <w:tab w:val="num" w:pos="3600"/>
        </w:tabs>
        <w:ind w:left="3600" w:hanging="360"/>
      </w:pPr>
      <w:rPr>
        <w:rFonts w:ascii="Symbol" w:hAnsi="Symbol" w:hint="default"/>
      </w:rPr>
    </w:lvl>
    <w:lvl w:ilvl="5" w:tplc="EB08547A" w:tentative="1">
      <w:start w:val="1"/>
      <w:numFmt w:val="bullet"/>
      <w:lvlText w:val=""/>
      <w:lvlJc w:val="left"/>
      <w:pPr>
        <w:tabs>
          <w:tab w:val="num" w:pos="4320"/>
        </w:tabs>
        <w:ind w:left="4320" w:hanging="360"/>
      </w:pPr>
      <w:rPr>
        <w:rFonts w:ascii="Symbol" w:hAnsi="Symbol" w:hint="default"/>
      </w:rPr>
    </w:lvl>
    <w:lvl w:ilvl="6" w:tplc="2A2885D6" w:tentative="1">
      <w:start w:val="1"/>
      <w:numFmt w:val="bullet"/>
      <w:lvlText w:val=""/>
      <w:lvlJc w:val="left"/>
      <w:pPr>
        <w:tabs>
          <w:tab w:val="num" w:pos="5040"/>
        </w:tabs>
        <w:ind w:left="5040" w:hanging="360"/>
      </w:pPr>
      <w:rPr>
        <w:rFonts w:ascii="Symbol" w:hAnsi="Symbol" w:hint="default"/>
      </w:rPr>
    </w:lvl>
    <w:lvl w:ilvl="7" w:tplc="DAB6F890" w:tentative="1">
      <w:start w:val="1"/>
      <w:numFmt w:val="bullet"/>
      <w:lvlText w:val=""/>
      <w:lvlJc w:val="left"/>
      <w:pPr>
        <w:tabs>
          <w:tab w:val="num" w:pos="5760"/>
        </w:tabs>
        <w:ind w:left="5760" w:hanging="360"/>
      </w:pPr>
      <w:rPr>
        <w:rFonts w:ascii="Symbol" w:hAnsi="Symbol" w:hint="default"/>
      </w:rPr>
    </w:lvl>
    <w:lvl w:ilvl="8" w:tplc="6E5423F6" w:tentative="1">
      <w:start w:val="1"/>
      <w:numFmt w:val="bullet"/>
      <w:lvlText w:val=""/>
      <w:lvlJc w:val="left"/>
      <w:pPr>
        <w:tabs>
          <w:tab w:val="num" w:pos="6480"/>
        </w:tabs>
        <w:ind w:left="6480" w:hanging="360"/>
      </w:pPr>
      <w:rPr>
        <w:rFonts w:ascii="Symbol" w:hAnsi="Symbol" w:hint="default"/>
      </w:rPr>
    </w:lvl>
  </w:abstractNum>
  <w:abstractNum w:abstractNumId="23">
    <w:nsid w:val="4FBC206E"/>
    <w:multiLevelType w:val="hybridMultilevel"/>
    <w:tmpl w:val="A73646CC"/>
    <w:lvl w:ilvl="0" w:tplc="04090019">
      <w:start w:val="1"/>
      <w:numFmt w:val="lowerLetter"/>
      <w:lvlText w:val="%1."/>
      <w:lvlJc w:val="left"/>
      <w:pPr>
        <w:ind w:left="1080" w:hanging="360"/>
      </w:pPr>
    </w:lvl>
    <w:lvl w:ilvl="1" w:tplc="1B8AED64">
      <w:start w:val="3"/>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515E3BC3"/>
    <w:multiLevelType w:val="hybridMultilevel"/>
    <w:tmpl w:val="BF28E38A"/>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561F1A94"/>
    <w:multiLevelType w:val="hybridMultilevel"/>
    <w:tmpl w:val="CB7257A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1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6303E40"/>
    <w:multiLevelType w:val="hybridMultilevel"/>
    <w:tmpl w:val="A1C47D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A617163"/>
    <w:multiLevelType w:val="hybridMultilevel"/>
    <w:tmpl w:val="5DE6CD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C8069EA"/>
    <w:multiLevelType w:val="hybridMultilevel"/>
    <w:tmpl w:val="460ED92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DCC1E84"/>
    <w:multiLevelType w:val="hybridMultilevel"/>
    <w:tmpl w:val="A47EF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1C17DF8"/>
    <w:multiLevelType w:val="hybridMultilevel"/>
    <w:tmpl w:val="B29E0B7A"/>
    <w:lvl w:ilvl="0" w:tplc="04090011">
      <w:start w:val="1"/>
      <w:numFmt w:val="decimal"/>
      <w:lvlText w:val="%1)"/>
      <w:lvlJc w:val="left"/>
      <w:pPr>
        <w:ind w:left="2880" w:hanging="360"/>
      </w:pPr>
    </w:lvl>
    <w:lvl w:ilvl="1" w:tplc="04090019">
      <w:start w:val="1"/>
      <w:numFmt w:val="lowerLetter"/>
      <w:lvlText w:val="%2."/>
      <w:lvlJc w:val="left"/>
      <w:pPr>
        <w:ind w:left="3600" w:hanging="360"/>
      </w:pPr>
    </w:lvl>
    <w:lvl w:ilvl="2" w:tplc="0409001B">
      <w:start w:val="1"/>
      <w:numFmt w:val="lowerRoman"/>
      <w:lvlText w:val="%3."/>
      <w:lvlJc w:val="right"/>
      <w:pPr>
        <w:ind w:left="4320" w:hanging="180"/>
      </w:pPr>
    </w:lvl>
    <w:lvl w:ilvl="3" w:tplc="0409001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1">
    <w:nsid w:val="625A5FCB"/>
    <w:multiLevelType w:val="hybridMultilevel"/>
    <w:tmpl w:val="93687C22"/>
    <w:lvl w:ilvl="0" w:tplc="1B8AED64">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350495E"/>
    <w:multiLevelType w:val="hybridMultilevel"/>
    <w:tmpl w:val="B34886E4"/>
    <w:lvl w:ilvl="0" w:tplc="8354C5B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66050B47"/>
    <w:multiLevelType w:val="hybridMultilevel"/>
    <w:tmpl w:val="BD5E40D6"/>
    <w:lvl w:ilvl="0" w:tplc="40428D3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8780159"/>
    <w:multiLevelType w:val="hybridMultilevel"/>
    <w:tmpl w:val="B32657C4"/>
    <w:lvl w:ilvl="0" w:tplc="04090019">
      <w:start w:val="1"/>
      <w:numFmt w:val="lowerLetter"/>
      <w:lvlText w:val="%1."/>
      <w:lvlJc w:val="left"/>
      <w:pPr>
        <w:ind w:left="1080" w:hanging="360"/>
      </w:pPr>
    </w:lvl>
    <w:lvl w:ilvl="1" w:tplc="04090011">
      <w:start w:val="1"/>
      <w:numFmt w:val="decimal"/>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70AA71FD"/>
    <w:multiLevelType w:val="hybridMultilevel"/>
    <w:tmpl w:val="5F8015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23D5493"/>
    <w:multiLevelType w:val="hybridMultilevel"/>
    <w:tmpl w:val="5C3E3BAA"/>
    <w:lvl w:ilvl="0" w:tplc="9882427E">
      <w:start w:val="1"/>
      <w:numFmt w:val="lowerLetter"/>
      <w:lvlText w:val="%1."/>
      <w:lvlJc w:val="left"/>
      <w:pPr>
        <w:ind w:left="1800" w:hanging="360"/>
      </w:pPr>
      <w:rPr>
        <w:rFonts w:hint="default"/>
        <w:color w:val="00BF0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nsid w:val="724E7510"/>
    <w:multiLevelType w:val="hybridMultilevel"/>
    <w:tmpl w:val="933AA91A"/>
    <w:lvl w:ilvl="0" w:tplc="DF545F2A">
      <w:start w:val="1"/>
      <w:numFmt w:val="bullet"/>
      <w:lvlText w:val=""/>
      <w:lvlPicBulletId w:val="1"/>
      <w:lvlJc w:val="left"/>
      <w:pPr>
        <w:tabs>
          <w:tab w:val="num" w:pos="720"/>
        </w:tabs>
        <w:ind w:left="720" w:hanging="360"/>
      </w:pPr>
      <w:rPr>
        <w:rFonts w:ascii="Symbol" w:hAnsi="Symbol" w:hint="default"/>
      </w:rPr>
    </w:lvl>
    <w:lvl w:ilvl="1" w:tplc="29749760" w:tentative="1">
      <w:start w:val="1"/>
      <w:numFmt w:val="bullet"/>
      <w:lvlText w:val=""/>
      <w:lvlJc w:val="left"/>
      <w:pPr>
        <w:tabs>
          <w:tab w:val="num" w:pos="1440"/>
        </w:tabs>
        <w:ind w:left="1440" w:hanging="360"/>
      </w:pPr>
      <w:rPr>
        <w:rFonts w:ascii="Symbol" w:hAnsi="Symbol" w:hint="default"/>
      </w:rPr>
    </w:lvl>
    <w:lvl w:ilvl="2" w:tplc="E6FABD10" w:tentative="1">
      <w:start w:val="1"/>
      <w:numFmt w:val="bullet"/>
      <w:lvlText w:val=""/>
      <w:lvlJc w:val="left"/>
      <w:pPr>
        <w:tabs>
          <w:tab w:val="num" w:pos="2160"/>
        </w:tabs>
        <w:ind w:left="2160" w:hanging="360"/>
      </w:pPr>
      <w:rPr>
        <w:rFonts w:ascii="Symbol" w:hAnsi="Symbol" w:hint="default"/>
      </w:rPr>
    </w:lvl>
    <w:lvl w:ilvl="3" w:tplc="A76C8E4A" w:tentative="1">
      <w:start w:val="1"/>
      <w:numFmt w:val="bullet"/>
      <w:lvlText w:val=""/>
      <w:lvlJc w:val="left"/>
      <w:pPr>
        <w:tabs>
          <w:tab w:val="num" w:pos="2880"/>
        </w:tabs>
        <w:ind w:left="2880" w:hanging="360"/>
      </w:pPr>
      <w:rPr>
        <w:rFonts w:ascii="Symbol" w:hAnsi="Symbol" w:hint="default"/>
      </w:rPr>
    </w:lvl>
    <w:lvl w:ilvl="4" w:tplc="1908A652" w:tentative="1">
      <w:start w:val="1"/>
      <w:numFmt w:val="bullet"/>
      <w:lvlText w:val=""/>
      <w:lvlJc w:val="left"/>
      <w:pPr>
        <w:tabs>
          <w:tab w:val="num" w:pos="3600"/>
        </w:tabs>
        <w:ind w:left="3600" w:hanging="360"/>
      </w:pPr>
      <w:rPr>
        <w:rFonts w:ascii="Symbol" w:hAnsi="Symbol" w:hint="default"/>
      </w:rPr>
    </w:lvl>
    <w:lvl w:ilvl="5" w:tplc="1C2A0112" w:tentative="1">
      <w:start w:val="1"/>
      <w:numFmt w:val="bullet"/>
      <w:lvlText w:val=""/>
      <w:lvlJc w:val="left"/>
      <w:pPr>
        <w:tabs>
          <w:tab w:val="num" w:pos="4320"/>
        </w:tabs>
        <w:ind w:left="4320" w:hanging="360"/>
      </w:pPr>
      <w:rPr>
        <w:rFonts w:ascii="Symbol" w:hAnsi="Symbol" w:hint="default"/>
      </w:rPr>
    </w:lvl>
    <w:lvl w:ilvl="6" w:tplc="6AAA743A" w:tentative="1">
      <w:start w:val="1"/>
      <w:numFmt w:val="bullet"/>
      <w:lvlText w:val=""/>
      <w:lvlJc w:val="left"/>
      <w:pPr>
        <w:tabs>
          <w:tab w:val="num" w:pos="5040"/>
        </w:tabs>
        <w:ind w:left="5040" w:hanging="360"/>
      </w:pPr>
      <w:rPr>
        <w:rFonts w:ascii="Symbol" w:hAnsi="Symbol" w:hint="default"/>
      </w:rPr>
    </w:lvl>
    <w:lvl w:ilvl="7" w:tplc="4E88223C" w:tentative="1">
      <w:start w:val="1"/>
      <w:numFmt w:val="bullet"/>
      <w:lvlText w:val=""/>
      <w:lvlJc w:val="left"/>
      <w:pPr>
        <w:tabs>
          <w:tab w:val="num" w:pos="5760"/>
        </w:tabs>
        <w:ind w:left="5760" w:hanging="360"/>
      </w:pPr>
      <w:rPr>
        <w:rFonts w:ascii="Symbol" w:hAnsi="Symbol" w:hint="default"/>
      </w:rPr>
    </w:lvl>
    <w:lvl w:ilvl="8" w:tplc="9DD681B4" w:tentative="1">
      <w:start w:val="1"/>
      <w:numFmt w:val="bullet"/>
      <w:lvlText w:val=""/>
      <w:lvlJc w:val="left"/>
      <w:pPr>
        <w:tabs>
          <w:tab w:val="num" w:pos="6480"/>
        </w:tabs>
        <w:ind w:left="6480" w:hanging="360"/>
      </w:pPr>
      <w:rPr>
        <w:rFonts w:ascii="Symbol" w:hAnsi="Symbol" w:hint="default"/>
      </w:rPr>
    </w:lvl>
  </w:abstractNum>
  <w:abstractNum w:abstractNumId="38">
    <w:nsid w:val="76590297"/>
    <w:multiLevelType w:val="hybridMultilevel"/>
    <w:tmpl w:val="3FC0237C"/>
    <w:lvl w:ilvl="0" w:tplc="2A4CFF4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342FD3"/>
    <w:multiLevelType w:val="hybridMultilevel"/>
    <w:tmpl w:val="FD9E5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D4876BC"/>
    <w:multiLevelType w:val="hybridMultilevel"/>
    <w:tmpl w:val="DC2047CC"/>
    <w:lvl w:ilvl="0" w:tplc="19ECB9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ED15D38"/>
    <w:multiLevelType w:val="hybridMultilevel"/>
    <w:tmpl w:val="12C2DE2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abstractNumId w:val="6"/>
  </w:num>
  <w:num w:numId="2">
    <w:abstractNumId w:val="15"/>
  </w:num>
  <w:num w:numId="3">
    <w:abstractNumId w:val="4"/>
  </w:num>
  <w:num w:numId="4">
    <w:abstractNumId w:val="0"/>
  </w:num>
  <w:num w:numId="5">
    <w:abstractNumId w:val="1"/>
  </w:num>
  <w:num w:numId="6">
    <w:abstractNumId w:val="11"/>
  </w:num>
  <w:num w:numId="7">
    <w:abstractNumId w:val="37"/>
  </w:num>
  <w:num w:numId="8">
    <w:abstractNumId w:val="2"/>
  </w:num>
  <w:num w:numId="9">
    <w:abstractNumId w:val="21"/>
  </w:num>
  <w:num w:numId="10">
    <w:abstractNumId w:val="22"/>
  </w:num>
  <w:num w:numId="11">
    <w:abstractNumId w:val="3"/>
  </w:num>
  <w:num w:numId="12">
    <w:abstractNumId w:val="20"/>
  </w:num>
  <w:num w:numId="13">
    <w:abstractNumId w:val="38"/>
  </w:num>
  <w:num w:numId="14">
    <w:abstractNumId w:val="32"/>
  </w:num>
  <w:num w:numId="15">
    <w:abstractNumId w:val="26"/>
  </w:num>
  <w:num w:numId="16">
    <w:abstractNumId w:val="35"/>
  </w:num>
  <w:num w:numId="17">
    <w:abstractNumId w:val="28"/>
  </w:num>
  <w:num w:numId="18">
    <w:abstractNumId w:val="17"/>
  </w:num>
  <w:num w:numId="19">
    <w:abstractNumId w:val="12"/>
  </w:num>
  <w:num w:numId="20">
    <w:abstractNumId w:val="9"/>
  </w:num>
  <w:num w:numId="21">
    <w:abstractNumId w:val="29"/>
  </w:num>
  <w:num w:numId="22">
    <w:abstractNumId w:val="39"/>
  </w:num>
  <w:num w:numId="23">
    <w:abstractNumId w:val="27"/>
  </w:num>
  <w:num w:numId="24">
    <w:abstractNumId w:val="36"/>
  </w:num>
  <w:num w:numId="25">
    <w:abstractNumId w:val="14"/>
  </w:num>
  <w:num w:numId="26">
    <w:abstractNumId w:val="7"/>
  </w:num>
  <w:num w:numId="27">
    <w:abstractNumId w:val="25"/>
  </w:num>
  <w:num w:numId="28">
    <w:abstractNumId w:val="31"/>
  </w:num>
  <w:num w:numId="29">
    <w:abstractNumId w:val="19"/>
  </w:num>
  <w:num w:numId="30">
    <w:abstractNumId w:val="30"/>
  </w:num>
  <w:num w:numId="31">
    <w:abstractNumId w:val="33"/>
  </w:num>
  <w:num w:numId="32">
    <w:abstractNumId w:val="10"/>
  </w:num>
  <w:num w:numId="33">
    <w:abstractNumId w:val="24"/>
  </w:num>
  <w:num w:numId="34">
    <w:abstractNumId w:val="13"/>
  </w:num>
  <w:num w:numId="35">
    <w:abstractNumId w:val="16"/>
  </w:num>
  <w:num w:numId="36">
    <w:abstractNumId w:val="40"/>
  </w:num>
  <w:num w:numId="37">
    <w:abstractNumId w:val="8"/>
  </w:num>
  <w:num w:numId="38">
    <w:abstractNumId w:val="5"/>
  </w:num>
  <w:num w:numId="39">
    <w:abstractNumId w:val="34"/>
  </w:num>
  <w:num w:numId="40">
    <w:abstractNumId w:val="23"/>
  </w:num>
  <w:num w:numId="41">
    <w:abstractNumId w:val="18"/>
  </w:num>
  <w:num w:numId="42">
    <w:abstractNumId w:val="4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1"/>
  <w:embedSystemFonts/>
  <w:bordersDoNotSurroundHeader/>
  <w:bordersDoNotSurroundFooter/>
  <w:proofState w:spelling="clean" w:grammar="clean"/>
  <w:defaultTabStop w:val="720"/>
  <w:drawingGridHorizontalSpacing w:val="110"/>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2049">
      <o:colormenu v:ext="edit" strokecolor="red"/>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compat>
  <w:rsids>
    <w:rsidRoot w:val="00ED0A2D"/>
    <w:rsid w:val="00046956"/>
    <w:rsid w:val="00100116"/>
    <w:rsid w:val="001051CE"/>
    <w:rsid w:val="00127101"/>
    <w:rsid w:val="001B5BC9"/>
    <w:rsid w:val="00280C21"/>
    <w:rsid w:val="002A6FBE"/>
    <w:rsid w:val="0030094C"/>
    <w:rsid w:val="003042E9"/>
    <w:rsid w:val="003A7C45"/>
    <w:rsid w:val="0041726B"/>
    <w:rsid w:val="0054505F"/>
    <w:rsid w:val="00640C32"/>
    <w:rsid w:val="00652BDE"/>
    <w:rsid w:val="006D780C"/>
    <w:rsid w:val="006E7406"/>
    <w:rsid w:val="00735577"/>
    <w:rsid w:val="007D3822"/>
    <w:rsid w:val="007E6FAF"/>
    <w:rsid w:val="008D093B"/>
    <w:rsid w:val="00971797"/>
    <w:rsid w:val="0098575E"/>
    <w:rsid w:val="009E6256"/>
    <w:rsid w:val="00A1293E"/>
    <w:rsid w:val="00A24408"/>
    <w:rsid w:val="00AA6CF2"/>
    <w:rsid w:val="00B106FA"/>
    <w:rsid w:val="00B109F2"/>
    <w:rsid w:val="00B41662"/>
    <w:rsid w:val="00B60BDA"/>
    <w:rsid w:val="00B90098"/>
    <w:rsid w:val="00B9232D"/>
    <w:rsid w:val="00C4131B"/>
    <w:rsid w:val="00C745C4"/>
    <w:rsid w:val="00CC0778"/>
    <w:rsid w:val="00CC7864"/>
    <w:rsid w:val="00D6797B"/>
    <w:rsid w:val="00D9230A"/>
    <w:rsid w:val="00DB6130"/>
    <w:rsid w:val="00ED0A2D"/>
    <w:rsid w:val="00F53090"/>
    <w:rsid w:val="00F54DF6"/>
    <w:rsid w:val="00FA005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colormenu v:ext="edit" strokecolor="red"/>
    </o:shapedefaults>
    <o:shapelayout v:ext="edit">
      <o:idmap v:ext="edit" data="1"/>
      <o:rules v:ext="edit">
        <o:r id="V:Rule2" type="connector" idref="#_x0000_s106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0"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131B"/>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C4131B"/>
    <w:pPr>
      <w:widowControl w:val="0"/>
      <w:autoSpaceDE w:val="0"/>
      <w:autoSpaceDN w:val="0"/>
      <w:adjustRightInd w:val="0"/>
    </w:pPr>
    <w:rPr>
      <w:rFonts w:ascii="ACFFK M+ Myriad M M_ 565_ 600_" w:hAnsi="ACFFK M+ Myriad M M_ 565_ 600_" w:cs="ACFFK M+ Myriad M M_ 565_ 600_"/>
      <w:color w:val="000000"/>
      <w:sz w:val="24"/>
      <w:szCs w:val="24"/>
    </w:rPr>
  </w:style>
  <w:style w:type="paragraph" w:customStyle="1" w:styleId="CM1">
    <w:name w:val="CM1"/>
    <w:basedOn w:val="Default"/>
    <w:next w:val="Default"/>
    <w:uiPriority w:val="99"/>
    <w:rsid w:val="00C4131B"/>
    <w:rPr>
      <w:rFonts w:cs="Times New Roman"/>
      <w:color w:val="auto"/>
    </w:rPr>
  </w:style>
  <w:style w:type="paragraph" w:customStyle="1" w:styleId="CM2">
    <w:name w:val="CM2"/>
    <w:basedOn w:val="Default"/>
    <w:next w:val="Default"/>
    <w:uiPriority w:val="99"/>
    <w:rsid w:val="00C4131B"/>
    <w:pPr>
      <w:spacing w:line="288" w:lineRule="atLeast"/>
    </w:pPr>
    <w:rPr>
      <w:rFonts w:cs="Times New Roman"/>
      <w:color w:val="auto"/>
    </w:rPr>
  </w:style>
  <w:style w:type="paragraph" w:customStyle="1" w:styleId="CM35">
    <w:name w:val="CM35"/>
    <w:basedOn w:val="Default"/>
    <w:next w:val="Default"/>
    <w:uiPriority w:val="99"/>
    <w:rsid w:val="00C4131B"/>
    <w:rPr>
      <w:rFonts w:cs="Times New Roman"/>
      <w:color w:val="auto"/>
    </w:rPr>
  </w:style>
  <w:style w:type="paragraph" w:customStyle="1" w:styleId="CM3">
    <w:name w:val="CM3"/>
    <w:basedOn w:val="Default"/>
    <w:next w:val="Default"/>
    <w:uiPriority w:val="99"/>
    <w:rsid w:val="00C4131B"/>
    <w:rPr>
      <w:rFonts w:cs="Times New Roman"/>
      <w:color w:val="auto"/>
    </w:rPr>
  </w:style>
  <w:style w:type="paragraph" w:customStyle="1" w:styleId="CM25">
    <w:name w:val="CM25"/>
    <w:basedOn w:val="Default"/>
    <w:next w:val="Default"/>
    <w:uiPriority w:val="99"/>
    <w:rsid w:val="00C4131B"/>
    <w:rPr>
      <w:rFonts w:cs="Times New Roman"/>
      <w:color w:val="auto"/>
    </w:rPr>
  </w:style>
  <w:style w:type="paragraph" w:customStyle="1" w:styleId="CM4">
    <w:name w:val="CM4"/>
    <w:basedOn w:val="Default"/>
    <w:next w:val="Default"/>
    <w:uiPriority w:val="99"/>
    <w:rsid w:val="00C4131B"/>
    <w:pPr>
      <w:spacing w:line="288" w:lineRule="atLeast"/>
    </w:pPr>
    <w:rPr>
      <w:rFonts w:cs="Times New Roman"/>
      <w:color w:val="auto"/>
    </w:rPr>
  </w:style>
  <w:style w:type="paragraph" w:customStyle="1" w:styleId="CM24">
    <w:name w:val="CM24"/>
    <w:basedOn w:val="Default"/>
    <w:next w:val="Default"/>
    <w:uiPriority w:val="99"/>
    <w:rsid w:val="00C4131B"/>
    <w:rPr>
      <w:rFonts w:cs="Times New Roman"/>
      <w:color w:val="auto"/>
    </w:rPr>
  </w:style>
  <w:style w:type="paragraph" w:customStyle="1" w:styleId="CM5">
    <w:name w:val="CM5"/>
    <w:basedOn w:val="Default"/>
    <w:next w:val="Default"/>
    <w:uiPriority w:val="99"/>
    <w:rsid w:val="00C4131B"/>
    <w:pPr>
      <w:spacing w:line="288" w:lineRule="atLeast"/>
    </w:pPr>
    <w:rPr>
      <w:rFonts w:cs="Times New Roman"/>
      <w:color w:val="auto"/>
    </w:rPr>
  </w:style>
  <w:style w:type="paragraph" w:customStyle="1" w:styleId="CM27">
    <w:name w:val="CM27"/>
    <w:basedOn w:val="Default"/>
    <w:next w:val="Default"/>
    <w:uiPriority w:val="99"/>
    <w:rsid w:val="00C4131B"/>
    <w:rPr>
      <w:rFonts w:cs="Times New Roman"/>
      <w:color w:val="auto"/>
    </w:rPr>
  </w:style>
  <w:style w:type="paragraph" w:customStyle="1" w:styleId="CM6">
    <w:name w:val="CM6"/>
    <w:basedOn w:val="Default"/>
    <w:next w:val="Default"/>
    <w:uiPriority w:val="99"/>
    <w:rsid w:val="00C4131B"/>
    <w:pPr>
      <w:spacing w:line="288" w:lineRule="atLeast"/>
    </w:pPr>
    <w:rPr>
      <w:rFonts w:cs="Times New Roman"/>
      <w:color w:val="auto"/>
    </w:rPr>
  </w:style>
  <w:style w:type="paragraph" w:customStyle="1" w:styleId="CM28">
    <w:name w:val="CM28"/>
    <w:basedOn w:val="Default"/>
    <w:next w:val="Default"/>
    <w:uiPriority w:val="99"/>
    <w:rsid w:val="00C4131B"/>
    <w:rPr>
      <w:rFonts w:cs="Times New Roman"/>
      <w:color w:val="auto"/>
    </w:rPr>
  </w:style>
  <w:style w:type="paragraph" w:customStyle="1" w:styleId="CM29">
    <w:name w:val="CM29"/>
    <w:basedOn w:val="Default"/>
    <w:next w:val="Default"/>
    <w:uiPriority w:val="99"/>
    <w:rsid w:val="00C4131B"/>
    <w:rPr>
      <w:rFonts w:cs="Times New Roman"/>
      <w:color w:val="auto"/>
    </w:rPr>
  </w:style>
  <w:style w:type="paragraph" w:customStyle="1" w:styleId="CM37">
    <w:name w:val="CM37"/>
    <w:basedOn w:val="Default"/>
    <w:next w:val="Default"/>
    <w:uiPriority w:val="99"/>
    <w:rsid w:val="00C4131B"/>
    <w:rPr>
      <w:rFonts w:cs="Times New Roman"/>
      <w:color w:val="auto"/>
    </w:rPr>
  </w:style>
  <w:style w:type="paragraph" w:customStyle="1" w:styleId="CM7">
    <w:name w:val="CM7"/>
    <w:basedOn w:val="Default"/>
    <w:next w:val="Default"/>
    <w:uiPriority w:val="99"/>
    <w:rsid w:val="00C4131B"/>
    <w:rPr>
      <w:rFonts w:cs="Times New Roman"/>
      <w:color w:val="auto"/>
    </w:rPr>
  </w:style>
  <w:style w:type="paragraph" w:customStyle="1" w:styleId="CM8">
    <w:name w:val="CM8"/>
    <w:basedOn w:val="Default"/>
    <w:next w:val="Default"/>
    <w:uiPriority w:val="99"/>
    <w:rsid w:val="00C4131B"/>
    <w:pPr>
      <w:spacing w:line="288" w:lineRule="atLeast"/>
    </w:pPr>
    <w:rPr>
      <w:rFonts w:cs="Times New Roman"/>
      <w:color w:val="auto"/>
    </w:rPr>
  </w:style>
  <w:style w:type="paragraph" w:customStyle="1" w:styleId="CM31">
    <w:name w:val="CM31"/>
    <w:basedOn w:val="Default"/>
    <w:next w:val="Default"/>
    <w:uiPriority w:val="99"/>
    <w:rsid w:val="00C4131B"/>
    <w:rPr>
      <w:rFonts w:cs="Times New Roman"/>
      <w:color w:val="auto"/>
    </w:rPr>
  </w:style>
  <w:style w:type="paragraph" w:customStyle="1" w:styleId="CM32">
    <w:name w:val="CM32"/>
    <w:basedOn w:val="Default"/>
    <w:next w:val="Default"/>
    <w:uiPriority w:val="99"/>
    <w:rsid w:val="00C4131B"/>
    <w:rPr>
      <w:rFonts w:cs="Times New Roman"/>
      <w:color w:val="auto"/>
    </w:rPr>
  </w:style>
  <w:style w:type="paragraph" w:customStyle="1" w:styleId="CM33">
    <w:name w:val="CM33"/>
    <w:basedOn w:val="Default"/>
    <w:next w:val="Default"/>
    <w:uiPriority w:val="99"/>
    <w:rsid w:val="00C4131B"/>
    <w:rPr>
      <w:rFonts w:cs="Times New Roman"/>
      <w:color w:val="auto"/>
    </w:rPr>
  </w:style>
  <w:style w:type="paragraph" w:customStyle="1" w:styleId="CM9">
    <w:name w:val="CM9"/>
    <w:basedOn w:val="Default"/>
    <w:next w:val="Default"/>
    <w:uiPriority w:val="99"/>
    <w:rsid w:val="00C4131B"/>
    <w:rPr>
      <w:rFonts w:cs="Times New Roman"/>
      <w:color w:val="auto"/>
    </w:rPr>
  </w:style>
  <w:style w:type="paragraph" w:customStyle="1" w:styleId="CM30">
    <w:name w:val="CM30"/>
    <w:basedOn w:val="Default"/>
    <w:next w:val="Default"/>
    <w:uiPriority w:val="99"/>
    <w:rsid w:val="00C4131B"/>
    <w:rPr>
      <w:rFonts w:cs="Times New Roman"/>
      <w:color w:val="auto"/>
    </w:rPr>
  </w:style>
  <w:style w:type="paragraph" w:customStyle="1" w:styleId="CM11">
    <w:name w:val="CM11"/>
    <w:basedOn w:val="Default"/>
    <w:next w:val="Default"/>
    <w:uiPriority w:val="99"/>
    <w:rsid w:val="00C4131B"/>
    <w:pPr>
      <w:spacing w:line="288" w:lineRule="atLeast"/>
    </w:pPr>
    <w:rPr>
      <w:rFonts w:cs="Times New Roman"/>
      <w:color w:val="auto"/>
    </w:rPr>
  </w:style>
  <w:style w:type="paragraph" w:customStyle="1" w:styleId="CM10">
    <w:name w:val="CM10"/>
    <w:basedOn w:val="Default"/>
    <w:next w:val="Default"/>
    <w:uiPriority w:val="99"/>
    <w:rsid w:val="00C4131B"/>
    <w:pPr>
      <w:spacing w:line="288" w:lineRule="atLeast"/>
    </w:pPr>
    <w:rPr>
      <w:rFonts w:cs="Times New Roman"/>
      <w:color w:val="auto"/>
    </w:rPr>
  </w:style>
  <w:style w:type="paragraph" w:customStyle="1" w:styleId="CM12">
    <w:name w:val="CM12"/>
    <w:basedOn w:val="Default"/>
    <w:next w:val="Default"/>
    <w:uiPriority w:val="99"/>
    <w:rsid w:val="00C4131B"/>
    <w:pPr>
      <w:spacing w:line="288" w:lineRule="atLeast"/>
    </w:pPr>
    <w:rPr>
      <w:rFonts w:cs="Times New Roman"/>
      <w:color w:val="auto"/>
    </w:rPr>
  </w:style>
  <w:style w:type="paragraph" w:customStyle="1" w:styleId="CM13">
    <w:name w:val="CM13"/>
    <w:basedOn w:val="Default"/>
    <w:next w:val="Default"/>
    <w:uiPriority w:val="99"/>
    <w:rsid w:val="00C4131B"/>
    <w:pPr>
      <w:spacing w:line="288" w:lineRule="atLeast"/>
    </w:pPr>
    <w:rPr>
      <w:rFonts w:cs="Times New Roman"/>
      <w:color w:val="auto"/>
    </w:rPr>
  </w:style>
  <w:style w:type="paragraph" w:customStyle="1" w:styleId="CM14">
    <w:name w:val="CM14"/>
    <w:basedOn w:val="Default"/>
    <w:next w:val="Default"/>
    <w:uiPriority w:val="99"/>
    <w:rsid w:val="00C4131B"/>
    <w:pPr>
      <w:spacing w:line="288" w:lineRule="atLeast"/>
    </w:pPr>
    <w:rPr>
      <w:rFonts w:cs="Times New Roman"/>
      <w:color w:val="auto"/>
    </w:rPr>
  </w:style>
  <w:style w:type="paragraph" w:customStyle="1" w:styleId="CM38">
    <w:name w:val="CM38"/>
    <w:basedOn w:val="Default"/>
    <w:next w:val="Default"/>
    <w:uiPriority w:val="99"/>
    <w:rsid w:val="00C4131B"/>
    <w:rPr>
      <w:rFonts w:cs="Times New Roman"/>
      <w:color w:val="auto"/>
    </w:rPr>
  </w:style>
  <w:style w:type="paragraph" w:customStyle="1" w:styleId="CM34">
    <w:name w:val="CM34"/>
    <w:basedOn w:val="Default"/>
    <w:next w:val="Default"/>
    <w:uiPriority w:val="99"/>
    <w:rsid w:val="00C4131B"/>
    <w:rPr>
      <w:rFonts w:cs="Times New Roman"/>
      <w:color w:val="auto"/>
    </w:rPr>
  </w:style>
  <w:style w:type="paragraph" w:customStyle="1" w:styleId="CM18">
    <w:name w:val="CM18"/>
    <w:basedOn w:val="Default"/>
    <w:next w:val="Default"/>
    <w:uiPriority w:val="99"/>
    <w:rsid w:val="00C4131B"/>
    <w:pPr>
      <w:spacing w:line="291" w:lineRule="atLeast"/>
    </w:pPr>
    <w:rPr>
      <w:rFonts w:cs="Times New Roman"/>
      <w:color w:val="auto"/>
    </w:rPr>
  </w:style>
  <w:style w:type="paragraph" w:customStyle="1" w:styleId="CM39">
    <w:name w:val="CM39"/>
    <w:basedOn w:val="Default"/>
    <w:next w:val="Default"/>
    <w:uiPriority w:val="99"/>
    <w:rsid w:val="00C4131B"/>
    <w:rPr>
      <w:rFonts w:cs="Times New Roman"/>
      <w:color w:val="auto"/>
    </w:rPr>
  </w:style>
  <w:style w:type="paragraph" w:customStyle="1" w:styleId="CM20">
    <w:name w:val="CM20"/>
    <w:basedOn w:val="Default"/>
    <w:next w:val="Default"/>
    <w:uiPriority w:val="99"/>
    <w:rsid w:val="00C4131B"/>
    <w:pPr>
      <w:spacing w:line="291" w:lineRule="atLeast"/>
    </w:pPr>
    <w:rPr>
      <w:rFonts w:cs="Times New Roman"/>
      <w:color w:val="auto"/>
    </w:rPr>
  </w:style>
  <w:style w:type="paragraph" w:customStyle="1" w:styleId="CM21">
    <w:name w:val="CM21"/>
    <w:basedOn w:val="Default"/>
    <w:next w:val="Default"/>
    <w:uiPriority w:val="99"/>
    <w:rsid w:val="00C4131B"/>
    <w:pPr>
      <w:spacing w:line="336" w:lineRule="atLeast"/>
    </w:pPr>
    <w:rPr>
      <w:rFonts w:cs="Times New Roman"/>
      <w:color w:val="auto"/>
    </w:rPr>
  </w:style>
  <w:style w:type="paragraph" w:customStyle="1" w:styleId="CM22">
    <w:name w:val="CM22"/>
    <w:basedOn w:val="Default"/>
    <w:next w:val="Default"/>
    <w:uiPriority w:val="99"/>
    <w:rsid w:val="00C4131B"/>
    <w:pPr>
      <w:spacing w:line="246" w:lineRule="atLeast"/>
    </w:pPr>
    <w:rPr>
      <w:rFonts w:cs="Times New Roman"/>
      <w:color w:val="auto"/>
    </w:rPr>
  </w:style>
  <w:style w:type="paragraph" w:customStyle="1" w:styleId="CM23">
    <w:name w:val="CM23"/>
    <w:basedOn w:val="Default"/>
    <w:next w:val="Default"/>
    <w:uiPriority w:val="99"/>
    <w:rsid w:val="00C4131B"/>
    <w:pPr>
      <w:spacing w:line="320" w:lineRule="atLeast"/>
    </w:pPr>
    <w:rPr>
      <w:rFonts w:cs="Times New Roman"/>
      <w:color w:val="auto"/>
    </w:rPr>
  </w:style>
  <w:style w:type="paragraph" w:styleId="BalloonText">
    <w:name w:val="Balloon Text"/>
    <w:basedOn w:val="Normal"/>
    <w:link w:val="BalloonTextChar"/>
    <w:uiPriority w:val="99"/>
    <w:semiHidden/>
    <w:unhideWhenUsed/>
    <w:rsid w:val="006672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67294"/>
    <w:rPr>
      <w:rFonts w:ascii="Tahoma" w:hAnsi="Tahoma" w:cs="Tahoma"/>
      <w:sz w:val="16"/>
      <w:szCs w:val="16"/>
    </w:rPr>
  </w:style>
  <w:style w:type="paragraph" w:styleId="Header">
    <w:name w:val="header"/>
    <w:basedOn w:val="Normal"/>
    <w:link w:val="HeaderChar"/>
    <w:uiPriority w:val="99"/>
    <w:unhideWhenUsed/>
    <w:rsid w:val="00CD5C7D"/>
    <w:pPr>
      <w:tabs>
        <w:tab w:val="center" w:pos="4680"/>
        <w:tab w:val="right" w:pos="9360"/>
      </w:tabs>
    </w:pPr>
  </w:style>
  <w:style w:type="character" w:customStyle="1" w:styleId="HeaderChar">
    <w:name w:val="Header Char"/>
    <w:basedOn w:val="DefaultParagraphFont"/>
    <w:link w:val="Header"/>
    <w:uiPriority w:val="99"/>
    <w:rsid w:val="00CD5C7D"/>
    <w:rPr>
      <w:sz w:val="22"/>
      <w:szCs w:val="22"/>
    </w:rPr>
  </w:style>
  <w:style w:type="paragraph" w:styleId="Footer">
    <w:name w:val="footer"/>
    <w:basedOn w:val="Normal"/>
    <w:link w:val="FooterChar"/>
    <w:uiPriority w:val="99"/>
    <w:unhideWhenUsed/>
    <w:rsid w:val="00CD5C7D"/>
    <w:pPr>
      <w:tabs>
        <w:tab w:val="center" w:pos="4680"/>
        <w:tab w:val="right" w:pos="9360"/>
      </w:tabs>
    </w:pPr>
  </w:style>
  <w:style w:type="character" w:customStyle="1" w:styleId="FooterChar">
    <w:name w:val="Footer Char"/>
    <w:basedOn w:val="DefaultParagraphFont"/>
    <w:link w:val="Footer"/>
    <w:uiPriority w:val="99"/>
    <w:rsid w:val="00CD5C7D"/>
    <w:rPr>
      <w:sz w:val="22"/>
      <w:szCs w:val="22"/>
    </w:rPr>
  </w:style>
  <w:style w:type="character" w:styleId="Hyperlink">
    <w:name w:val="Hyperlink"/>
    <w:basedOn w:val="DefaultParagraphFont"/>
    <w:uiPriority w:val="99"/>
    <w:unhideWhenUsed/>
    <w:rsid w:val="00CD5C7D"/>
    <w:rPr>
      <w:color w:val="0000FF"/>
      <w:u w:val="single"/>
    </w:rPr>
  </w:style>
  <w:style w:type="paragraph" w:styleId="FootnoteText">
    <w:name w:val="footnote text"/>
    <w:basedOn w:val="Normal"/>
    <w:link w:val="FootnoteTextChar"/>
    <w:uiPriority w:val="99"/>
    <w:semiHidden/>
    <w:unhideWhenUsed/>
    <w:rsid w:val="004A4205"/>
    <w:rPr>
      <w:sz w:val="20"/>
      <w:szCs w:val="20"/>
    </w:rPr>
  </w:style>
  <w:style w:type="character" w:customStyle="1" w:styleId="FootnoteTextChar">
    <w:name w:val="Footnote Text Char"/>
    <w:basedOn w:val="DefaultParagraphFont"/>
    <w:link w:val="FootnoteText"/>
    <w:uiPriority w:val="99"/>
    <w:semiHidden/>
    <w:rsid w:val="004A4205"/>
  </w:style>
  <w:style w:type="character" w:styleId="FootnoteReference">
    <w:name w:val="footnote reference"/>
    <w:basedOn w:val="DefaultParagraphFont"/>
    <w:uiPriority w:val="99"/>
    <w:semiHidden/>
    <w:unhideWhenUsed/>
    <w:rsid w:val="004A4205"/>
    <w:rPr>
      <w:vertAlign w:val="superscript"/>
    </w:rPr>
  </w:style>
  <w:style w:type="paragraph" w:customStyle="1" w:styleId="ColorfulList-Accent11">
    <w:name w:val="Colorful List - Accent 11"/>
    <w:basedOn w:val="Normal"/>
    <w:rsid w:val="004C48CB"/>
    <w:pPr>
      <w:spacing w:after="0" w:line="240" w:lineRule="auto"/>
      <w:ind w:left="720"/>
      <w:contextualSpacing/>
    </w:pPr>
    <w:rPr>
      <w:rFonts w:ascii="Cambria" w:eastAsia="Cambria" w:hAnsi="Cambria"/>
      <w:sz w:val="24"/>
      <w:szCs w:val="24"/>
    </w:rPr>
  </w:style>
  <w:style w:type="paragraph" w:styleId="ListParagraph">
    <w:name w:val="List Paragraph"/>
    <w:basedOn w:val="Normal"/>
    <w:uiPriority w:val="34"/>
    <w:qFormat/>
    <w:rsid w:val="00B106FA"/>
    <w:pPr>
      <w:ind w:left="720"/>
      <w:contextualSpacing/>
    </w:pPr>
  </w:style>
</w:styles>
</file>

<file path=word/webSettings.xml><?xml version="1.0" encoding="utf-8"?>
<w:webSettings xmlns:r="http://schemas.openxmlformats.org/officeDocument/2006/relationships" xmlns:w="http://schemas.openxmlformats.org/wordprocessingml/2006/main">
  <w:divs>
    <w:div w:id="18745377">
      <w:bodyDiv w:val="1"/>
      <w:marLeft w:val="0"/>
      <w:marRight w:val="0"/>
      <w:marTop w:val="0"/>
      <w:marBottom w:val="0"/>
      <w:divBdr>
        <w:top w:val="none" w:sz="0" w:space="0" w:color="auto"/>
        <w:left w:val="none" w:sz="0" w:space="0" w:color="auto"/>
        <w:bottom w:val="none" w:sz="0" w:space="0" w:color="auto"/>
        <w:right w:val="none" w:sz="0" w:space="0" w:color="auto"/>
      </w:divBdr>
    </w:div>
    <w:div w:id="1127550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3" Type="http://schemas.openxmlformats.org/officeDocument/2006/relationships/styles" Target="styles.xml"/><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png"/><Relationship Id="rId47" Type="http://schemas.openxmlformats.org/officeDocument/2006/relationships/image" Target="media/image43.jpeg"/><Relationship Id="rId50" Type="http://schemas.openxmlformats.org/officeDocument/2006/relationships/image" Target="media/image46.png"/><Relationship Id="rId7" Type="http://schemas.openxmlformats.org/officeDocument/2006/relationships/endnotes" Target="endnote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png"/><Relationship Id="rId2" Type="http://schemas.openxmlformats.org/officeDocument/2006/relationships/numbering" Target="numbering.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image" Target="media/image3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jpeg"/><Relationship Id="rId24" Type="http://schemas.openxmlformats.org/officeDocument/2006/relationships/image" Target="media/image20.png"/><Relationship Id="rId32" Type="http://schemas.openxmlformats.org/officeDocument/2006/relationships/image" Target="media/image28.jpe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png"/><Relationship Id="rId8" Type="http://schemas.openxmlformats.org/officeDocument/2006/relationships/image" Target="media/image4.jpeg"/><Relationship Id="rId51"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mailto:i_ahern@NHEdGIS.org"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634361-6759-4407-8757-C511BC8265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20</Pages>
  <Words>5066</Words>
  <Characters>27352</Characters>
  <Application>Microsoft Office Word</Application>
  <DocSecurity>0</DocSecurity>
  <Lines>227</Lines>
  <Paragraphs>64</Paragraphs>
  <ScaleCrop>false</ScaleCrop>
  <HeadingPairs>
    <vt:vector size="2" baseType="variant">
      <vt:variant>
        <vt:lpstr>Title</vt:lpstr>
      </vt:variant>
      <vt:variant>
        <vt:i4>1</vt:i4>
      </vt:variant>
    </vt:vector>
  </HeadingPairs>
  <TitlesOfParts>
    <vt:vector size="1" baseType="lpstr">
      <vt:lpstr>ecoregion2.pmd</vt:lpstr>
    </vt:vector>
  </TitlesOfParts>
  <Company/>
  <LinksUpToDate>false</LinksUpToDate>
  <CharactersWithSpaces>32354</CharactersWithSpaces>
  <SharedDoc>false</SharedDoc>
  <HLinks>
    <vt:vector size="6" baseType="variant">
      <vt:variant>
        <vt:i4>7733366</vt:i4>
      </vt:variant>
      <vt:variant>
        <vt:i4>0</vt:i4>
      </vt:variant>
      <vt:variant>
        <vt:i4>0</vt:i4>
      </vt:variant>
      <vt:variant>
        <vt:i4>5</vt:i4>
      </vt:variant>
      <vt:variant>
        <vt:lpwstr>mailto:i_ahern@NHEdGIS.org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ecoregion2.pmd</dc:title>
  <dc:subject/>
  <dc:creator>jkrause</dc:creator>
  <cp:keywords/>
  <dc:description/>
  <cp:lastModifiedBy>iahern</cp:lastModifiedBy>
  <cp:revision>3</cp:revision>
  <cp:lastPrinted>2012-01-24T00:32:00Z</cp:lastPrinted>
  <dcterms:created xsi:type="dcterms:W3CDTF">2012-01-24T01:48:00Z</dcterms:created>
  <dcterms:modified xsi:type="dcterms:W3CDTF">2012-01-24T22:02:00Z</dcterms:modified>
</cp:coreProperties>
</file>